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8A22F" w14:textId="77777777" w:rsidR="00325867" w:rsidRPr="00CE179F" w:rsidRDefault="00325867">
      <w:pPr>
        <w:pStyle w:val="Title"/>
        <w:jc w:val="left"/>
        <w:rPr>
          <w:sz w:val="24"/>
        </w:rPr>
      </w:pPr>
    </w:p>
    <w:p w14:paraId="27929328" w14:textId="77777777" w:rsidR="00CE179F" w:rsidRPr="00CE179F" w:rsidRDefault="00CE179F" w:rsidP="00CE179F">
      <w:pPr>
        <w:pStyle w:val="Default"/>
      </w:pPr>
    </w:p>
    <w:p w14:paraId="3D243435" w14:textId="77777777" w:rsidR="00CE179F" w:rsidRPr="00CE179F" w:rsidRDefault="00CE179F" w:rsidP="00CE179F">
      <w:pPr>
        <w:pStyle w:val="Default"/>
        <w:jc w:val="center"/>
      </w:pPr>
      <w:r w:rsidRPr="00CE179F">
        <w:rPr>
          <w:b/>
          <w:bCs/>
        </w:rPr>
        <w:t>Dr. A. K. M. MONIRUZZAMAN MOLLAH (SHOPON)</w:t>
      </w:r>
    </w:p>
    <w:p w14:paraId="30F3A474" w14:textId="77777777" w:rsidR="00563DFD" w:rsidRDefault="00563DFD" w:rsidP="00CE179F">
      <w:pPr>
        <w:pStyle w:val="Default"/>
        <w:rPr>
          <w:b/>
          <w:bCs/>
        </w:rPr>
      </w:pPr>
    </w:p>
    <w:p w14:paraId="0DF8CFC2" w14:textId="77777777" w:rsidR="00CE179F" w:rsidRPr="00CE179F" w:rsidRDefault="00CE179F" w:rsidP="00CE179F">
      <w:pPr>
        <w:pStyle w:val="Default"/>
      </w:pPr>
      <w:r w:rsidRPr="00CE179F">
        <w:rPr>
          <w:b/>
          <w:bCs/>
        </w:rPr>
        <w:t xml:space="preserve">470 N. Broadway </w:t>
      </w:r>
    </w:p>
    <w:p w14:paraId="1D47023F" w14:textId="77777777" w:rsidR="00CE179F" w:rsidRPr="00CE179F" w:rsidRDefault="00CE179F" w:rsidP="00CE179F">
      <w:pPr>
        <w:pStyle w:val="Default"/>
      </w:pPr>
      <w:r w:rsidRPr="00CE179F">
        <w:rPr>
          <w:b/>
          <w:bCs/>
        </w:rPr>
        <w:t xml:space="preserve">Apt. #A23 </w:t>
      </w:r>
    </w:p>
    <w:p w14:paraId="482DEA47" w14:textId="77777777" w:rsidR="00CE179F" w:rsidRPr="00CE179F" w:rsidRDefault="00CE179F" w:rsidP="00CE179F">
      <w:pPr>
        <w:pStyle w:val="Default"/>
      </w:pPr>
      <w:r w:rsidRPr="00CE179F">
        <w:rPr>
          <w:b/>
          <w:bCs/>
        </w:rPr>
        <w:t xml:space="preserve">Yonkers, NY 10701, U.S.A. </w:t>
      </w:r>
    </w:p>
    <w:p w14:paraId="248172E5" w14:textId="62B824BA" w:rsidR="00CE179F" w:rsidRDefault="00153DFE" w:rsidP="00CE179F">
      <w:pPr>
        <w:pStyle w:val="Default"/>
        <w:rPr>
          <w:b/>
          <w:bCs/>
        </w:rPr>
      </w:pPr>
      <w:r>
        <w:rPr>
          <w:b/>
          <w:bCs/>
        </w:rPr>
        <w:t xml:space="preserve">E-mail: </w:t>
      </w:r>
      <w:hyperlink r:id="rId8" w:history="1">
        <w:r w:rsidR="007C1069" w:rsidRPr="00D651B0">
          <w:rPr>
            <w:rStyle w:val="Hyperlink"/>
            <w:b/>
            <w:bCs/>
          </w:rPr>
          <w:t>smollah1@gmail.com</w:t>
        </w:r>
      </w:hyperlink>
    </w:p>
    <w:p w14:paraId="18D44F05" w14:textId="77777777" w:rsidR="00DA30D7" w:rsidRDefault="00DA30D7" w:rsidP="00DA30D7">
      <w:pPr>
        <w:pStyle w:val="Subtitle"/>
        <w:rPr>
          <w:bCs w:val="0"/>
        </w:rPr>
      </w:pPr>
      <w:r>
        <w:rPr>
          <w:bCs w:val="0"/>
        </w:rPr>
        <w:t>Phone: (914) 603 8369</w:t>
      </w:r>
    </w:p>
    <w:p w14:paraId="43D80BA8" w14:textId="77777777" w:rsidR="00325867" w:rsidRPr="00CE179F" w:rsidRDefault="00325867">
      <w:pPr>
        <w:pStyle w:val="Subtitle"/>
      </w:pPr>
      <w:r w:rsidRPr="00CE179F">
        <w:t>________________________________________________________________________</w:t>
      </w:r>
    </w:p>
    <w:p w14:paraId="1E989C8D" w14:textId="77777777" w:rsidR="00B942E3" w:rsidRDefault="00B942E3">
      <w:pPr>
        <w:pStyle w:val="Subtitle"/>
        <w:jc w:val="both"/>
        <w:rPr>
          <w:u w:val="single"/>
        </w:rPr>
      </w:pPr>
    </w:p>
    <w:p w14:paraId="16D8AB3B" w14:textId="6991EF5C" w:rsidR="00325867" w:rsidRPr="00CE179F" w:rsidRDefault="00325867">
      <w:pPr>
        <w:pStyle w:val="Subtitle"/>
        <w:jc w:val="both"/>
        <w:rPr>
          <w:b w:val="0"/>
          <w:u w:val="single"/>
        </w:rPr>
      </w:pPr>
      <w:r w:rsidRPr="00CE179F">
        <w:rPr>
          <w:u w:val="single"/>
        </w:rPr>
        <w:t>ACADEMIC POSITIONS:</w:t>
      </w:r>
      <w:r w:rsidRPr="00CE179F">
        <w:rPr>
          <w:b w:val="0"/>
          <w:u w:val="single"/>
        </w:rPr>
        <w:t xml:space="preserve"> </w:t>
      </w:r>
    </w:p>
    <w:p w14:paraId="112DA7E4" w14:textId="77777777" w:rsidR="00325867" w:rsidRPr="00CE179F" w:rsidRDefault="00325867">
      <w:pPr>
        <w:pStyle w:val="Subtitle"/>
        <w:jc w:val="both"/>
        <w:rPr>
          <w:b w:val="0"/>
          <w:u w:val="single"/>
        </w:rPr>
      </w:pPr>
    </w:p>
    <w:p w14:paraId="27695A44" w14:textId="01710F29" w:rsidR="0052219D" w:rsidRPr="0052219D" w:rsidRDefault="0052219D">
      <w:pPr>
        <w:pStyle w:val="Subtitle"/>
        <w:jc w:val="both"/>
        <w:rPr>
          <w:b w:val="0"/>
        </w:rPr>
      </w:pPr>
      <w:r>
        <w:t>202</w:t>
      </w:r>
      <w:r>
        <w:t>3</w:t>
      </w:r>
      <w:r w:rsidRPr="00CE179F">
        <w:t>-</w:t>
      </w:r>
      <w:r>
        <w:t>Present</w:t>
      </w:r>
      <w:r>
        <w:t xml:space="preserve">: </w:t>
      </w:r>
      <w:r w:rsidRPr="0052219D">
        <w:rPr>
          <w:b w:val="0"/>
          <w:bCs w:val="0"/>
          <w:i/>
          <w:iCs/>
        </w:rPr>
        <w:t>Director of Bioinformatics and Biotechnology Program</w:t>
      </w:r>
      <w:r>
        <w:rPr>
          <w:b w:val="0"/>
          <w:bCs w:val="0"/>
          <w:i/>
          <w:iCs/>
        </w:rPr>
        <w:t xml:space="preserve">, </w:t>
      </w:r>
      <w:r w:rsidRPr="00CE179F">
        <w:rPr>
          <w:b w:val="0"/>
        </w:rPr>
        <w:t>Asian University for Women, Chittagong, Bangladesh.</w:t>
      </w:r>
    </w:p>
    <w:p w14:paraId="36D7857C" w14:textId="72D9C50C" w:rsidR="00067E04" w:rsidRPr="00067E04" w:rsidRDefault="00067E04">
      <w:pPr>
        <w:pStyle w:val="Subtitle"/>
        <w:jc w:val="both"/>
        <w:rPr>
          <w:b w:val="0"/>
        </w:rPr>
      </w:pPr>
      <w:r>
        <w:t>2022</w:t>
      </w:r>
      <w:r w:rsidRPr="00CE179F">
        <w:t>-</w:t>
      </w:r>
      <w:r>
        <w:t>Present</w:t>
      </w:r>
      <w:r w:rsidRPr="00CE179F">
        <w:t>:</w:t>
      </w:r>
      <w:r w:rsidR="0091675F">
        <w:t xml:space="preserve"> </w:t>
      </w:r>
      <w:r>
        <w:rPr>
          <w:b w:val="0"/>
          <w:bCs w:val="0"/>
          <w:i/>
        </w:rPr>
        <w:t>Takeda Chair of Bioinformatics and Public Health</w:t>
      </w:r>
      <w:r w:rsidRPr="00CE179F">
        <w:rPr>
          <w:b w:val="0"/>
        </w:rPr>
        <w:t>, Asian University for Women, Chittagong, Bangladesh.</w:t>
      </w:r>
    </w:p>
    <w:p w14:paraId="1F8E84CF" w14:textId="5929E232" w:rsidR="00EA0BF8" w:rsidRPr="00EA0BF8" w:rsidRDefault="00EA0BF8">
      <w:pPr>
        <w:pStyle w:val="Subtitle"/>
        <w:jc w:val="both"/>
        <w:rPr>
          <w:b w:val="0"/>
        </w:rPr>
      </w:pPr>
      <w:r>
        <w:t>2017</w:t>
      </w:r>
      <w:r w:rsidRPr="00CE179F">
        <w:t>-</w:t>
      </w:r>
      <w:r w:rsidR="0010696B">
        <w:t>2020</w:t>
      </w:r>
      <w:r w:rsidRPr="00CE179F">
        <w:t xml:space="preserve">: </w:t>
      </w:r>
      <w:r>
        <w:rPr>
          <w:b w:val="0"/>
          <w:bCs w:val="0"/>
          <w:i/>
        </w:rPr>
        <w:t>Head</w:t>
      </w:r>
      <w:r w:rsidRPr="00CE179F">
        <w:rPr>
          <w:b w:val="0"/>
          <w:bCs w:val="0"/>
          <w:i/>
        </w:rPr>
        <w:t>, Science &amp; Math Program</w:t>
      </w:r>
      <w:r w:rsidRPr="00CE179F">
        <w:rPr>
          <w:b w:val="0"/>
        </w:rPr>
        <w:t>, Asian University for Women, Chittagong, Bangladesh.</w:t>
      </w:r>
    </w:p>
    <w:p w14:paraId="3989CEC5" w14:textId="77777777" w:rsidR="00325867" w:rsidRDefault="00EA0BF8">
      <w:pPr>
        <w:pStyle w:val="Subtitle"/>
        <w:jc w:val="both"/>
        <w:rPr>
          <w:b w:val="0"/>
        </w:rPr>
      </w:pPr>
      <w:r>
        <w:t>2013-2017</w:t>
      </w:r>
      <w:r w:rsidR="00325867" w:rsidRPr="00CE179F">
        <w:t xml:space="preserve">: </w:t>
      </w:r>
      <w:r w:rsidR="00325867" w:rsidRPr="00CE179F">
        <w:rPr>
          <w:b w:val="0"/>
          <w:bCs w:val="0"/>
          <w:i/>
        </w:rPr>
        <w:t>Chair, Science &amp; Math Program</w:t>
      </w:r>
      <w:r w:rsidR="00325867" w:rsidRPr="00CE179F">
        <w:rPr>
          <w:b w:val="0"/>
        </w:rPr>
        <w:t>, Asian University for Women, Chittagong, Bangladesh.</w:t>
      </w:r>
    </w:p>
    <w:p w14:paraId="76CE1FAC" w14:textId="16C4F825" w:rsidR="00FB7FA4" w:rsidRPr="00CE179F" w:rsidRDefault="00FB7FA4">
      <w:pPr>
        <w:pStyle w:val="Subtitle"/>
        <w:jc w:val="both"/>
        <w:rPr>
          <w:b w:val="0"/>
        </w:rPr>
      </w:pPr>
      <w:r w:rsidRPr="00CE179F">
        <w:t>20</w:t>
      </w:r>
      <w:r w:rsidR="00A764E0">
        <w:t>19</w:t>
      </w:r>
      <w:r w:rsidRPr="00CE179F">
        <w:t>-Present</w:t>
      </w:r>
      <w:r>
        <w:t xml:space="preserve">: </w:t>
      </w:r>
      <w:r w:rsidRPr="00CE179F">
        <w:rPr>
          <w:b w:val="0"/>
          <w:bCs w:val="0"/>
          <w:i/>
        </w:rPr>
        <w:t>Professor</w:t>
      </w:r>
      <w:r w:rsidRPr="00CE179F">
        <w:rPr>
          <w:b w:val="0"/>
        </w:rPr>
        <w:t>, Asian University for Women, Chittagong, Bangladesh.</w:t>
      </w:r>
    </w:p>
    <w:p w14:paraId="5CA20DF5" w14:textId="77777777" w:rsidR="00325867" w:rsidRPr="00CE179F" w:rsidRDefault="00325867">
      <w:pPr>
        <w:pStyle w:val="Subtitle"/>
        <w:jc w:val="both"/>
        <w:rPr>
          <w:b w:val="0"/>
        </w:rPr>
      </w:pPr>
      <w:r w:rsidRPr="00CE179F">
        <w:t>2012-</w:t>
      </w:r>
      <w:r w:rsidR="00FB7FA4">
        <w:t>2019</w:t>
      </w:r>
      <w:r w:rsidRPr="00CE179F">
        <w:t xml:space="preserve">: </w:t>
      </w:r>
      <w:r w:rsidRPr="00CE179F">
        <w:rPr>
          <w:b w:val="0"/>
          <w:bCs w:val="0"/>
          <w:i/>
        </w:rPr>
        <w:t>Associate Professor</w:t>
      </w:r>
      <w:r w:rsidRPr="00CE179F">
        <w:rPr>
          <w:b w:val="0"/>
        </w:rPr>
        <w:t>, Asian University for Women, Chittagong, Bangladesh.</w:t>
      </w:r>
    </w:p>
    <w:p w14:paraId="4FFE4F3D" w14:textId="77777777" w:rsidR="00325867" w:rsidRPr="00CE179F" w:rsidRDefault="00325867">
      <w:pPr>
        <w:pStyle w:val="Subtitle"/>
        <w:jc w:val="both"/>
        <w:rPr>
          <w:b w:val="0"/>
        </w:rPr>
      </w:pPr>
      <w:r w:rsidRPr="00CE179F">
        <w:t xml:space="preserve">2008-2012: </w:t>
      </w:r>
      <w:r w:rsidRPr="00CE179F">
        <w:rPr>
          <w:b w:val="0"/>
          <w:bCs w:val="0"/>
          <w:i/>
        </w:rPr>
        <w:t>Lecturer</w:t>
      </w:r>
      <w:r w:rsidRPr="00CE179F">
        <w:rPr>
          <w:b w:val="0"/>
        </w:rPr>
        <w:t>, Stony Brook University, New York, U.S.A.</w:t>
      </w:r>
    </w:p>
    <w:p w14:paraId="6A32ABD4" w14:textId="77777777" w:rsidR="00325867" w:rsidRPr="00CE179F" w:rsidRDefault="00325867">
      <w:pPr>
        <w:pStyle w:val="Subtitle"/>
        <w:jc w:val="both"/>
        <w:rPr>
          <w:b w:val="0"/>
        </w:rPr>
      </w:pPr>
      <w:r w:rsidRPr="00CE179F">
        <w:t>2001-2008:</w:t>
      </w:r>
      <w:r w:rsidRPr="00CE179F">
        <w:rPr>
          <w:b w:val="0"/>
        </w:rPr>
        <w:t xml:space="preserve"> </w:t>
      </w:r>
      <w:r w:rsidRPr="00CE179F">
        <w:rPr>
          <w:b w:val="0"/>
          <w:bCs w:val="0"/>
          <w:i/>
        </w:rPr>
        <w:t>Assistant Professor</w:t>
      </w:r>
      <w:r w:rsidRPr="00CE179F">
        <w:rPr>
          <w:b w:val="0"/>
        </w:rPr>
        <w:t>, Department of Biology, Yeshiva University, New York, U.S.A.</w:t>
      </w:r>
    </w:p>
    <w:p w14:paraId="34F6C799" w14:textId="77777777" w:rsidR="00325867" w:rsidRPr="00CE179F" w:rsidRDefault="00325867">
      <w:pPr>
        <w:pStyle w:val="Subtitle"/>
        <w:jc w:val="both"/>
        <w:rPr>
          <w:b w:val="0"/>
        </w:rPr>
      </w:pPr>
      <w:r w:rsidRPr="00CE179F">
        <w:t>2000-2001:</w:t>
      </w:r>
      <w:r w:rsidRPr="00CE179F">
        <w:rPr>
          <w:b w:val="0"/>
        </w:rPr>
        <w:t xml:space="preserve"> </w:t>
      </w:r>
      <w:r w:rsidRPr="00CE179F">
        <w:rPr>
          <w:b w:val="0"/>
          <w:i/>
        </w:rPr>
        <w:t>Visiting Assistant Professor</w:t>
      </w:r>
      <w:r w:rsidRPr="00CE179F">
        <w:rPr>
          <w:b w:val="0"/>
        </w:rPr>
        <w:t xml:space="preserve">, Department of Biology, Yeshiva University, New York,                  </w:t>
      </w:r>
    </w:p>
    <w:p w14:paraId="7A53FB6A" w14:textId="77777777" w:rsidR="00325867" w:rsidRPr="00CE179F" w:rsidRDefault="00325867">
      <w:pPr>
        <w:pStyle w:val="Subtitle"/>
        <w:jc w:val="both"/>
        <w:rPr>
          <w:b w:val="0"/>
        </w:rPr>
      </w:pPr>
      <w:r w:rsidRPr="00CE179F">
        <w:rPr>
          <w:b w:val="0"/>
        </w:rPr>
        <w:t xml:space="preserve">                    U.S.A.</w:t>
      </w:r>
    </w:p>
    <w:p w14:paraId="02E1129D" w14:textId="77777777" w:rsidR="00325867" w:rsidRPr="00CE179F" w:rsidRDefault="00325867">
      <w:pPr>
        <w:pStyle w:val="Subtitle"/>
        <w:jc w:val="both"/>
        <w:rPr>
          <w:b w:val="0"/>
        </w:rPr>
      </w:pPr>
      <w:r w:rsidRPr="00CE179F">
        <w:t xml:space="preserve">Spring 2000: </w:t>
      </w:r>
      <w:r w:rsidRPr="00CE179F">
        <w:rPr>
          <w:b w:val="0"/>
          <w:i/>
        </w:rPr>
        <w:t>Adjunct Professor</w:t>
      </w:r>
      <w:r w:rsidRPr="00CE179F">
        <w:rPr>
          <w:b w:val="0"/>
        </w:rPr>
        <w:t>, Department of Biology,</w:t>
      </w:r>
      <w:r w:rsidRPr="00CE179F">
        <w:t xml:space="preserve"> </w:t>
      </w:r>
      <w:r w:rsidRPr="00CE179F">
        <w:rPr>
          <w:b w:val="0"/>
        </w:rPr>
        <w:t xml:space="preserve">Stern College for Women, New York, </w:t>
      </w:r>
    </w:p>
    <w:p w14:paraId="0F93C351" w14:textId="77777777" w:rsidR="00325867" w:rsidRPr="00CE179F" w:rsidRDefault="00325867">
      <w:pPr>
        <w:pStyle w:val="Subtitle"/>
        <w:jc w:val="both"/>
        <w:rPr>
          <w:b w:val="0"/>
        </w:rPr>
      </w:pPr>
      <w:r w:rsidRPr="00CE179F">
        <w:rPr>
          <w:b w:val="0"/>
        </w:rPr>
        <w:t xml:space="preserve">                       U.S.A.</w:t>
      </w:r>
    </w:p>
    <w:p w14:paraId="32B8A956" w14:textId="77777777" w:rsidR="00325867" w:rsidRPr="00CE179F" w:rsidRDefault="00325867">
      <w:r w:rsidRPr="00CE179F">
        <w:rPr>
          <w:b/>
        </w:rPr>
        <w:t xml:space="preserve">Fall 90, Spring 91 &amp; 94: </w:t>
      </w:r>
      <w:r w:rsidRPr="00CE179F">
        <w:rPr>
          <w:i/>
        </w:rPr>
        <w:t>Teaching Assistant,</w:t>
      </w:r>
      <w:r w:rsidRPr="00CE179F">
        <w:t xml:space="preserve"> Department of Biology, University of Notre  </w:t>
      </w:r>
    </w:p>
    <w:p w14:paraId="7145077B" w14:textId="77777777" w:rsidR="00325867" w:rsidRPr="00CE179F" w:rsidRDefault="00325867">
      <w:r w:rsidRPr="00CE179F">
        <w:t xml:space="preserve">                                           Dame, Indiana, U.S.A.</w:t>
      </w:r>
    </w:p>
    <w:p w14:paraId="3A4BF941" w14:textId="77777777" w:rsidR="00563DFD" w:rsidRDefault="00563DFD" w:rsidP="00325867">
      <w:pPr>
        <w:pStyle w:val="Subtitle"/>
        <w:jc w:val="both"/>
        <w:rPr>
          <w:u w:val="single"/>
        </w:rPr>
      </w:pPr>
    </w:p>
    <w:p w14:paraId="0FA5F5E7" w14:textId="77777777" w:rsidR="00325867" w:rsidRPr="00CE179F" w:rsidRDefault="00325867" w:rsidP="00325867">
      <w:pPr>
        <w:pStyle w:val="Subtitle"/>
        <w:jc w:val="both"/>
        <w:rPr>
          <w:b w:val="0"/>
          <w:u w:val="single"/>
        </w:rPr>
      </w:pPr>
      <w:r w:rsidRPr="00CE179F">
        <w:rPr>
          <w:u w:val="single"/>
        </w:rPr>
        <w:t>OTHER POSITIONS:</w:t>
      </w:r>
      <w:r w:rsidRPr="00CE179F">
        <w:rPr>
          <w:b w:val="0"/>
          <w:u w:val="single"/>
        </w:rPr>
        <w:t xml:space="preserve"> </w:t>
      </w:r>
    </w:p>
    <w:p w14:paraId="6CD76520" w14:textId="77777777" w:rsidR="00325867" w:rsidRPr="00CE179F" w:rsidRDefault="00325867" w:rsidP="00325867">
      <w:pPr>
        <w:pStyle w:val="Subtitle"/>
        <w:jc w:val="both"/>
      </w:pPr>
    </w:p>
    <w:p w14:paraId="1E4F5E09" w14:textId="77777777" w:rsidR="00325867" w:rsidRPr="00CE179F" w:rsidRDefault="00325867" w:rsidP="00325867">
      <w:pPr>
        <w:pStyle w:val="Subtitle"/>
        <w:jc w:val="both"/>
        <w:rPr>
          <w:b w:val="0"/>
        </w:rPr>
      </w:pPr>
      <w:r w:rsidRPr="00CE179F">
        <w:t xml:space="preserve">2010-2012: </w:t>
      </w:r>
      <w:r w:rsidRPr="00CE179F">
        <w:rPr>
          <w:b w:val="0"/>
          <w:bCs w:val="0"/>
          <w:i/>
        </w:rPr>
        <w:t>School Board Chairman</w:t>
      </w:r>
      <w:r w:rsidRPr="00CE179F">
        <w:rPr>
          <w:b w:val="0"/>
        </w:rPr>
        <w:t>, Andalusia School, Yonkers, New York, U.S.A.</w:t>
      </w:r>
    </w:p>
    <w:p w14:paraId="65D737D7" w14:textId="77777777" w:rsidR="00325867" w:rsidRPr="00CE179F" w:rsidRDefault="00325867" w:rsidP="00325867">
      <w:pPr>
        <w:pStyle w:val="Subtitle"/>
        <w:jc w:val="both"/>
        <w:rPr>
          <w:b w:val="0"/>
        </w:rPr>
      </w:pPr>
      <w:r w:rsidRPr="00CE179F">
        <w:t xml:space="preserve">2008-2011: </w:t>
      </w:r>
      <w:r w:rsidRPr="00CE179F">
        <w:rPr>
          <w:b w:val="0"/>
          <w:bCs w:val="0"/>
          <w:i/>
        </w:rPr>
        <w:t>Science Curriculum Supervisor</w:t>
      </w:r>
      <w:r w:rsidRPr="00CE179F">
        <w:rPr>
          <w:b w:val="0"/>
        </w:rPr>
        <w:t>, Andalusia School, Yonkers, New York, U.S.A.</w:t>
      </w:r>
    </w:p>
    <w:p w14:paraId="0C861245" w14:textId="77777777" w:rsidR="00325867" w:rsidRPr="00CE179F" w:rsidRDefault="00325867" w:rsidP="00325867">
      <w:pPr>
        <w:pStyle w:val="Subtitle"/>
        <w:jc w:val="both"/>
        <w:rPr>
          <w:b w:val="0"/>
        </w:rPr>
      </w:pPr>
      <w:r w:rsidRPr="00CE179F">
        <w:t xml:space="preserve">2008-2011: </w:t>
      </w:r>
      <w:r w:rsidRPr="00CE179F">
        <w:rPr>
          <w:b w:val="0"/>
          <w:bCs w:val="0"/>
          <w:i/>
        </w:rPr>
        <w:t>Guidance Counselor</w:t>
      </w:r>
      <w:r w:rsidRPr="00CE179F">
        <w:rPr>
          <w:b w:val="0"/>
        </w:rPr>
        <w:t>, Andalusia School, Yonkers, New York, U.S.A.</w:t>
      </w:r>
    </w:p>
    <w:p w14:paraId="0E778868" w14:textId="77777777" w:rsidR="00325867" w:rsidRPr="003D105C" w:rsidRDefault="00325867" w:rsidP="003D105C">
      <w:pPr>
        <w:pStyle w:val="Subtitle"/>
        <w:jc w:val="both"/>
        <w:rPr>
          <w:b w:val="0"/>
        </w:rPr>
      </w:pPr>
      <w:r w:rsidRPr="00CE179F">
        <w:t>2004-2008:</w:t>
      </w:r>
      <w:r w:rsidRPr="00CE179F">
        <w:rPr>
          <w:b w:val="0"/>
        </w:rPr>
        <w:t xml:space="preserve"> </w:t>
      </w:r>
      <w:r w:rsidRPr="00CE179F">
        <w:rPr>
          <w:b w:val="0"/>
          <w:i/>
        </w:rPr>
        <w:t>Advisor</w:t>
      </w:r>
      <w:r w:rsidRPr="00CE179F">
        <w:rPr>
          <w:b w:val="0"/>
        </w:rPr>
        <w:t>, Academic Advising Center, Yeshiva University, New York, U.S.A</w:t>
      </w:r>
      <w:r w:rsidRPr="00CE179F">
        <w:t>.</w:t>
      </w:r>
    </w:p>
    <w:p w14:paraId="3C88CAB9" w14:textId="77777777" w:rsidR="00563DFD" w:rsidRDefault="00563DFD" w:rsidP="00325867">
      <w:pPr>
        <w:pStyle w:val="Subtitle"/>
        <w:jc w:val="both"/>
        <w:rPr>
          <w:u w:val="single"/>
        </w:rPr>
      </w:pPr>
    </w:p>
    <w:p w14:paraId="66D5F977" w14:textId="21C43823" w:rsidR="00325867" w:rsidRPr="00CE179F" w:rsidRDefault="004D06E1" w:rsidP="00325867">
      <w:pPr>
        <w:pStyle w:val="Subtitle"/>
        <w:jc w:val="both"/>
        <w:rPr>
          <w:u w:val="single"/>
        </w:rPr>
      </w:pPr>
      <w:r>
        <w:rPr>
          <w:u w:val="single"/>
        </w:rPr>
        <w:t>E</w:t>
      </w:r>
      <w:r w:rsidR="00325867" w:rsidRPr="00CE179F">
        <w:rPr>
          <w:u w:val="single"/>
        </w:rPr>
        <w:t>DUCATION/TRAINING:</w:t>
      </w:r>
    </w:p>
    <w:p w14:paraId="39D03767" w14:textId="77777777" w:rsidR="00325867" w:rsidRPr="00CE179F" w:rsidRDefault="00325867" w:rsidP="00325867">
      <w:pPr>
        <w:pStyle w:val="Subtitle"/>
        <w:ind w:left="1440" w:hanging="1440"/>
      </w:pPr>
    </w:p>
    <w:p w14:paraId="03EA36D9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t xml:space="preserve">2011: </w:t>
      </w:r>
      <w:r w:rsidRPr="00CE179F">
        <w:rPr>
          <w:b w:val="0"/>
          <w:i/>
        </w:rPr>
        <w:t>MBA in Finance</w:t>
      </w:r>
      <w:r w:rsidRPr="00CE179F">
        <w:rPr>
          <w:b w:val="0"/>
        </w:rPr>
        <w:t>, Stony Brook University, Stony Brook, NY, U.S.A.</w:t>
      </w:r>
    </w:p>
    <w:p w14:paraId="4B46E0CC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t xml:space="preserve">2000: </w:t>
      </w:r>
      <w:r w:rsidRPr="00CE179F">
        <w:rPr>
          <w:b w:val="0"/>
          <w:i/>
        </w:rPr>
        <w:t>Post-Doctoral Fellow</w:t>
      </w:r>
      <w:r w:rsidRPr="00CE179F">
        <w:rPr>
          <w:b w:val="0"/>
        </w:rPr>
        <w:t xml:space="preserve">, Department of Biochemistry, Albert Einstein College </w:t>
      </w:r>
    </w:p>
    <w:p w14:paraId="792AD443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t xml:space="preserve">                    </w:t>
      </w:r>
      <w:r w:rsidRPr="00CE179F">
        <w:rPr>
          <w:b w:val="0"/>
        </w:rPr>
        <w:t xml:space="preserve">of Medicine, New York, U.S.A. </w:t>
      </w:r>
    </w:p>
    <w:p w14:paraId="7B1E0C97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rPr>
          <w:b w:val="0"/>
        </w:rPr>
        <w:t xml:space="preserve">                    </w:t>
      </w:r>
      <w:r w:rsidRPr="00CE179F">
        <w:rPr>
          <w:b w:val="0"/>
          <w:u w:val="single"/>
        </w:rPr>
        <w:t>Project:</w:t>
      </w:r>
      <w:r w:rsidRPr="00CE179F">
        <w:rPr>
          <w:b w:val="0"/>
        </w:rPr>
        <w:t xml:space="preserve"> Kinetic and thermodynamic analysis of the binding of TATA binding</w:t>
      </w:r>
    </w:p>
    <w:p w14:paraId="4AD5FF9B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rPr>
          <w:b w:val="0"/>
        </w:rPr>
        <w:t xml:space="preserve">                                 protein (TBP) from </w:t>
      </w:r>
      <w:r w:rsidRPr="00CE179F">
        <w:rPr>
          <w:b w:val="0"/>
          <w:i/>
        </w:rPr>
        <w:t>Saccharomyces cerevisiae</w:t>
      </w:r>
      <w:r w:rsidRPr="00CE179F">
        <w:rPr>
          <w:b w:val="0"/>
        </w:rPr>
        <w:t xml:space="preserve"> to the adenovirus major late    </w:t>
      </w:r>
    </w:p>
    <w:p w14:paraId="0EBBB5CD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rPr>
          <w:b w:val="0"/>
        </w:rPr>
        <w:t xml:space="preserve">                                 promoter (MLP) and its mutants.                       </w:t>
      </w:r>
    </w:p>
    <w:p w14:paraId="523A40CE" w14:textId="77777777" w:rsidR="00325867" w:rsidRPr="00CE179F" w:rsidRDefault="00325867" w:rsidP="00325867">
      <w:pPr>
        <w:pStyle w:val="Subtitle"/>
        <w:ind w:left="1440" w:hanging="1440"/>
        <w:jc w:val="both"/>
        <w:rPr>
          <w:b w:val="0"/>
        </w:rPr>
      </w:pPr>
      <w:r w:rsidRPr="00CE179F">
        <w:rPr>
          <w:b w:val="0"/>
        </w:rPr>
        <w:t xml:space="preserve">                    </w:t>
      </w:r>
      <w:r w:rsidRPr="00CE179F">
        <w:rPr>
          <w:b w:val="0"/>
          <w:u w:val="single"/>
        </w:rPr>
        <w:t>Advisor:</w:t>
      </w:r>
      <w:r w:rsidRPr="00CE179F">
        <w:rPr>
          <w:b w:val="0"/>
        </w:rPr>
        <w:t xml:space="preserve"> Dr. Michael D. </w:t>
      </w:r>
      <w:proofErr w:type="spellStart"/>
      <w:r w:rsidRPr="00CE179F">
        <w:rPr>
          <w:b w:val="0"/>
        </w:rPr>
        <w:t>Brenowitz</w:t>
      </w:r>
      <w:proofErr w:type="spellEnd"/>
      <w:r w:rsidRPr="00CE179F">
        <w:rPr>
          <w:b w:val="0"/>
        </w:rPr>
        <w:tab/>
        <w:t xml:space="preserve">                        </w:t>
      </w:r>
    </w:p>
    <w:p w14:paraId="1FD4F5AE" w14:textId="77777777" w:rsidR="00325867" w:rsidRPr="00CE179F" w:rsidRDefault="00325867" w:rsidP="00325867">
      <w:pPr>
        <w:pStyle w:val="Subtitle"/>
        <w:rPr>
          <w:b w:val="0"/>
        </w:rPr>
      </w:pPr>
      <w:r w:rsidRPr="00CE179F">
        <w:t>1996:</w:t>
      </w:r>
      <w:r w:rsidRPr="00CE179F">
        <w:rPr>
          <w:b w:val="0"/>
        </w:rPr>
        <w:t xml:space="preserve"> </w:t>
      </w:r>
      <w:r w:rsidRPr="00CE179F">
        <w:rPr>
          <w:b w:val="0"/>
          <w:i/>
        </w:rPr>
        <w:t>Ph.D. in Molecular Biology</w:t>
      </w:r>
      <w:r w:rsidRPr="00CE179F">
        <w:rPr>
          <w:b w:val="0"/>
        </w:rPr>
        <w:t xml:space="preserve">, Department of Biology, University of Notre Dame,                   </w:t>
      </w:r>
    </w:p>
    <w:p w14:paraId="47E1DBB1" w14:textId="77777777" w:rsidR="00325867" w:rsidRPr="00CE179F" w:rsidRDefault="00325867" w:rsidP="00325867">
      <w:pPr>
        <w:pStyle w:val="Subtitle"/>
        <w:rPr>
          <w:b w:val="0"/>
        </w:rPr>
      </w:pPr>
      <w:r w:rsidRPr="00CE179F">
        <w:rPr>
          <w:b w:val="0"/>
        </w:rPr>
        <w:t xml:space="preserve">                      Notre Dame, Indiana, U.S.A.</w:t>
      </w:r>
    </w:p>
    <w:p w14:paraId="3EB5FA14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rPr>
          <w:b w:val="0"/>
        </w:rPr>
        <w:t xml:space="preserve">                      </w:t>
      </w:r>
      <w:r w:rsidRPr="00CE179F">
        <w:rPr>
          <w:b w:val="0"/>
          <w:u w:val="single"/>
        </w:rPr>
        <w:t>Thesis:</w:t>
      </w:r>
      <w:r w:rsidRPr="00CE179F">
        <w:rPr>
          <w:b w:val="0"/>
        </w:rPr>
        <w:t xml:space="preserve"> Stability and Engineering of Lambda </w:t>
      </w:r>
      <w:proofErr w:type="spellStart"/>
      <w:r w:rsidRPr="00CE179F">
        <w:rPr>
          <w:b w:val="0"/>
        </w:rPr>
        <w:t>Cro</w:t>
      </w:r>
      <w:proofErr w:type="spellEnd"/>
      <w:r w:rsidRPr="00CE179F">
        <w:rPr>
          <w:b w:val="0"/>
        </w:rPr>
        <w:t xml:space="preserve"> repressor variants.</w:t>
      </w:r>
    </w:p>
    <w:p w14:paraId="6647B6DE" w14:textId="77777777" w:rsidR="00325867" w:rsidRPr="00CE179F" w:rsidRDefault="00325867" w:rsidP="00325867">
      <w:pPr>
        <w:pStyle w:val="Subtitle"/>
        <w:ind w:left="1440" w:hanging="1440"/>
        <w:rPr>
          <w:b w:val="0"/>
        </w:rPr>
      </w:pPr>
      <w:r w:rsidRPr="00CE179F">
        <w:rPr>
          <w:b w:val="0"/>
        </w:rPr>
        <w:t xml:space="preserve">                      </w:t>
      </w:r>
      <w:r w:rsidRPr="00CE179F">
        <w:rPr>
          <w:b w:val="0"/>
          <w:u w:val="single"/>
        </w:rPr>
        <w:t>Advisor:</w:t>
      </w:r>
      <w:r w:rsidRPr="00CE179F">
        <w:rPr>
          <w:b w:val="0"/>
        </w:rPr>
        <w:t xml:space="preserve"> Dr. Michael C. Mossing.</w:t>
      </w:r>
    </w:p>
    <w:p w14:paraId="683F482D" w14:textId="77777777" w:rsidR="00325867" w:rsidRPr="00CE179F" w:rsidRDefault="00325867" w:rsidP="00325867">
      <w:pPr>
        <w:pStyle w:val="Subtitle"/>
        <w:rPr>
          <w:b w:val="0"/>
        </w:rPr>
      </w:pPr>
      <w:r w:rsidRPr="00CE179F">
        <w:t xml:space="preserve">1990: </w:t>
      </w:r>
      <w:r w:rsidRPr="00CE179F">
        <w:rPr>
          <w:b w:val="0"/>
          <w:i/>
        </w:rPr>
        <w:t>B.A. in Biology</w:t>
      </w:r>
      <w:r w:rsidRPr="00CE179F">
        <w:rPr>
          <w:b w:val="0"/>
        </w:rPr>
        <w:t xml:space="preserve">, </w:t>
      </w:r>
      <w:r w:rsidRPr="0052219D">
        <w:rPr>
          <w:b w:val="0"/>
          <w:i/>
          <w:iCs/>
        </w:rPr>
        <w:t>Chemistry minor,</w:t>
      </w:r>
      <w:r w:rsidRPr="00CE179F">
        <w:rPr>
          <w:b w:val="0"/>
        </w:rPr>
        <w:t xml:space="preserve"> Illinois Wesleyan University, Bloomington,                                  </w:t>
      </w:r>
    </w:p>
    <w:p w14:paraId="5EC0C4E8" w14:textId="77777777" w:rsidR="00325867" w:rsidRPr="00CE179F" w:rsidRDefault="00325867" w:rsidP="00325867">
      <w:pPr>
        <w:pStyle w:val="Subtitle"/>
        <w:jc w:val="both"/>
      </w:pPr>
      <w:r w:rsidRPr="00CE179F">
        <w:t xml:space="preserve">                      </w:t>
      </w:r>
      <w:r w:rsidRPr="00CE179F">
        <w:rPr>
          <w:b w:val="0"/>
        </w:rPr>
        <w:t>Illinois, U.S.A.</w:t>
      </w:r>
    </w:p>
    <w:p w14:paraId="48998622" w14:textId="451D629F" w:rsidR="00D71434" w:rsidRPr="00F364EE" w:rsidRDefault="00325867" w:rsidP="00F364EE">
      <w:r w:rsidRPr="00CE179F">
        <w:lastRenderedPageBreak/>
        <w:t xml:space="preserve">                                           </w:t>
      </w:r>
    </w:p>
    <w:p w14:paraId="44BBA6EF" w14:textId="77777777" w:rsidR="00DC5A01" w:rsidRDefault="00DC5A01" w:rsidP="00325867">
      <w:pPr>
        <w:pStyle w:val="Subtitle"/>
        <w:jc w:val="both"/>
        <w:rPr>
          <w:u w:val="single"/>
        </w:rPr>
      </w:pPr>
    </w:p>
    <w:p w14:paraId="4B74103C" w14:textId="77777777" w:rsidR="00B12F6A" w:rsidRPr="00CE179F" w:rsidRDefault="00B12F6A" w:rsidP="00B12F6A">
      <w:pPr>
        <w:pStyle w:val="Subtitle"/>
        <w:jc w:val="both"/>
        <w:rPr>
          <w:u w:val="single"/>
        </w:rPr>
      </w:pPr>
      <w:r w:rsidRPr="00CE179F">
        <w:rPr>
          <w:u w:val="single"/>
        </w:rPr>
        <w:t>COURSES TAUGHT:</w:t>
      </w:r>
    </w:p>
    <w:p w14:paraId="3E9F9A4D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General Biology </w:t>
      </w:r>
      <w:r>
        <w:rPr>
          <w:b w:val="0"/>
          <w:bCs w:val="0"/>
        </w:rPr>
        <w:t>(Biology I &amp; II)</w:t>
      </w:r>
    </w:p>
    <w:p w14:paraId="0BEF4F4C" w14:textId="4A795C8D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>Cellular and Organ Physiology</w:t>
      </w:r>
    </w:p>
    <w:p w14:paraId="2CE05C59" w14:textId="17897E10" w:rsidR="00536D20" w:rsidRDefault="00536D20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>
        <w:rPr>
          <w:b w:val="0"/>
          <w:bCs w:val="0"/>
        </w:rPr>
        <w:t>Human Physiology and Immunology</w:t>
      </w:r>
    </w:p>
    <w:p w14:paraId="76C1C97C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Molecular Biology </w:t>
      </w:r>
    </w:p>
    <w:p w14:paraId="035B80B4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Cell Biology </w:t>
      </w:r>
    </w:p>
    <w:p w14:paraId="6865272B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Genes and Genomes </w:t>
      </w:r>
    </w:p>
    <w:p w14:paraId="0B9C9C27" w14:textId="36DB49F9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Conservation Genetics </w:t>
      </w:r>
    </w:p>
    <w:p w14:paraId="15B19453" w14:textId="5B754DB4" w:rsidR="00536D20" w:rsidRDefault="00536D20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>
        <w:rPr>
          <w:b w:val="0"/>
          <w:bCs w:val="0"/>
        </w:rPr>
        <w:t>Nutrigenetics</w:t>
      </w:r>
    </w:p>
    <w:p w14:paraId="3E32CCC1" w14:textId="48143671" w:rsidR="00536D20" w:rsidRDefault="00536D20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>
        <w:rPr>
          <w:b w:val="0"/>
          <w:bCs w:val="0"/>
        </w:rPr>
        <w:t>Clinical Nutrition</w:t>
      </w:r>
    </w:p>
    <w:p w14:paraId="121F3D7E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Environmental Microbiology </w:t>
      </w:r>
    </w:p>
    <w:p w14:paraId="5386BC86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General Chemistry  </w:t>
      </w:r>
    </w:p>
    <w:p w14:paraId="72FB51E5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Biochemistry </w:t>
      </w:r>
    </w:p>
    <w:p w14:paraId="2E81A9A4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Bioinformatics </w:t>
      </w:r>
    </w:p>
    <w:p w14:paraId="3F55BE56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Biotechnology and Genetic Engineering </w:t>
      </w:r>
    </w:p>
    <w:p w14:paraId="5773C733" w14:textId="10B5E8CF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>Forensic Science</w:t>
      </w:r>
    </w:p>
    <w:p w14:paraId="2DB0FB22" w14:textId="4FF3AC4E" w:rsidR="00536D20" w:rsidRDefault="00536D20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>
        <w:rPr>
          <w:b w:val="0"/>
          <w:bCs w:val="0"/>
        </w:rPr>
        <w:t>Protein Modeling &amp; Computational Biology</w:t>
      </w:r>
    </w:p>
    <w:p w14:paraId="0FADE731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 xml:space="preserve">Ecological and Social Dimensions of Disease </w:t>
      </w:r>
    </w:p>
    <w:p w14:paraId="1D8AF95A" w14:textId="77777777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>Sustainable Natural Resources</w:t>
      </w:r>
    </w:p>
    <w:p w14:paraId="778CAE29" w14:textId="5912B284" w:rsidR="00B12F6A" w:rsidRDefault="00B12F6A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 w:rsidRPr="001B2603">
        <w:rPr>
          <w:b w:val="0"/>
          <w:bCs w:val="0"/>
        </w:rPr>
        <w:t>Science Lab Methodology and Research Methods</w:t>
      </w:r>
    </w:p>
    <w:p w14:paraId="3D575456" w14:textId="29F207AE" w:rsidR="00F364EE" w:rsidRPr="001B2603" w:rsidRDefault="00F364EE" w:rsidP="00B12F6A">
      <w:pPr>
        <w:pStyle w:val="Subtitle"/>
        <w:numPr>
          <w:ilvl w:val="0"/>
          <w:numId w:val="4"/>
        </w:numPr>
        <w:rPr>
          <w:b w:val="0"/>
          <w:bCs w:val="0"/>
        </w:rPr>
      </w:pPr>
      <w:r>
        <w:rPr>
          <w:b w:val="0"/>
          <w:bCs w:val="0"/>
        </w:rPr>
        <w:t>Senior Seminar/Thesis</w:t>
      </w:r>
    </w:p>
    <w:p w14:paraId="7D3B2DD6" w14:textId="77777777" w:rsidR="00563DFD" w:rsidRDefault="00563DFD" w:rsidP="00325867">
      <w:pPr>
        <w:pStyle w:val="Subtitle"/>
        <w:jc w:val="both"/>
        <w:rPr>
          <w:u w:val="single"/>
        </w:rPr>
      </w:pPr>
    </w:p>
    <w:p w14:paraId="625A5B22" w14:textId="77777777" w:rsidR="0004731F" w:rsidRDefault="00325867" w:rsidP="00325867">
      <w:pPr>
        <w:pStyle w:val="Subtitle"/>
        <w:jc w:val="both"/>
        <w:rPr>
          <w:u w:val="single"/>
        </w:rPr>
      </w:pPr>
      <w:r w:rsidRPr="00CE179F">
        <w:rPr>
          <w:u w:val="single"/>
        </w:rPr>
        <w:t>RESEARCH INTERESTS:</w:t>
      </w:r>
    </w:p>
    <w:p w14:paraId="3F6712E0" w14:textId="77777777" w:rsidR="00325867" w:rsidRPr="00CE179F" w:rsidRDefault="00325867" w:rsidP="00325867">
      <w:pPr>
        <w:pStyle w:val="Subtitle"/>
        <w:jc w:val="both"/>
        <w:rPr>
          <w:u w:val="single"/>
        </w:rPr>
      </w:pPr>
      <w:r w:rsidRPr="00CE179F">
        <w:rPr>
          <w:b w:val="0"/>
        </w:rPr>
        <w:t xml:space="preserve">        </w:t>
      </w:r>
    </w:p>
    <w:p w14:paraId="704BE7F3" w14:textId="3305D9E8" w:rsidR="00860760" w:rsidRPr="00CE179F" w:rsidRDefault="00575B4C">
      <w:pPr>
        <w:pStyle w:val="Subtitle"/>
        <w:jc w:val="both"/>
        <w:rPr>
          <w:b w:val="0"/>
        </w:rPr>
      </w:pPr>
      <w:r w:rsidRPr="00CE179F">
        <w:rPr>
          <w:b w:val="0"/>
        </w:rPr>
        <w:t xml:space="preserve">                      </w:t>
      </w:r>
      <w:r w:rsidR="00FE5BAF">
        <w:rPr>
          <w:b w:val="0"/>
        </w:rPr>
        <w:t xml:space="preserve"> </w:t>
      </w:r>
      <w:r w:rsidR="00325867" w:rsidRPr="00CE179F">
        <w:rPr>
          <w:b w:val="0"/>
        </w:rPr>
        <w:t xml:space="preserve">Regulation of gene expression by Macromolecular Associations; Protein   </w:t>
      </w:r>
    </w:p>
    <w:p w14:paraId="2B0E478B" w14:textId="77777777" w:rsidR="00325867" w:rsidRPr="00CE179F" w:rsidRDefault="00860760">
      <w:pPr>
        <w:pStyle w:val="Subtitle"/>
        <w:jc w:val="both"/>
        <w:rPr>
          <w:b w:val="0"/>
        </w:rPr>
      </w:pPr>
      <w:r w:rsidRPr="00CE179F">
        <w:rPr>
          <w:b w:val="0"/>
        </w:rPr>
        <w:t xml:space="preserve">                      </w:t>
      </w:r>
      <w:r w:rsidR="00575B4C" w:rsidRPr="00CE179F">
        <w:rPr>
          <w:b w:val="0"/>
        </w:rPr>
        <w:t xml:space="preserve"> </w:t>
      </w:r>
      <w:r w:rsidR="00325867" w:rsidRPr="00CE179F">
        <w:rPr>
          <w:b w:val="0"/>
        </w:rPr>
        <w:t>structure and function; Designing and Modeling of three</w:t>
      </w:r>
      <w:r w:rsidR="0010696B">
        <w:rPr>
          <w:b w:val="0"/>
        </w:rPr>
        <w:t>-</w:t>
      </w:r>
      <w:r w:rsidR="00325867" w:rsidRPr="00CE179F">
        <w:rPr>
          <w:b w:val="0"/>
        </w:rPr>
        <w:t xml:space="preserve">dimensional structures of </w:t>
      </w:r>
    </w:p>
    <w:p w14:paraId="5DDB797C" w14:textId="77777777" w:rsidR="00CE264D" w:rsidRDefault="0010696B" w:rsidP="0010696B">
      <w:pPr>
        <w:pStyle w:val="Subtitle"/>
        <w:jc w:val="both"/>
        <w:rPr>
          <w:b w:val="0"/>
        </w:rPr>
      </w:pPr>
      <w:r>
        <w:rPr>
          <w:b w:val="0"/>
        </w:rPr>
        <w:t xml:space="preserve">                       </w:t>
      </w:r>
      <w:r w:rsidR="00325867" w:rsidRPr="00CE179F">
        <w:rPr>
          <w:b w:val="0"/>
        </w:rPr>
        <w:t xml:space="preserve">proteins; </w:t>
      </w:r>
      <w:r w:rsidR="005D37ED">
        <w:rPr>
          <w:b w:val="0"/>
        </w:rPr>
        <w:t xml:space="preserve">Evolution of protein structures; Biodegradation of synthetic materials by  </w:t>
      </w:r>
    </w:p>
    <w:p w14:paraId="1C1F5C8F" w14:textId="3B69EC10" w:rsidR="0089707B" w:rsidRPr="00CE179F" w:rsidRDefault="00CE264D" w:rsidP="00CE264D">
      <w:pPr>
        <w:pStyle w:val="Subtitle"/>
        <w:jc w:val="both"/>
        <w:rPr>
          <w:b w:val="0"/>
        </w:rPr>
      </w:pPr>
      <w:r>
        <w:rPr>
          <w:b w:val="0"/>
        </w:rPr>
        <w:t xml:space="preserve">                       microbes; Antibiotic properties of Natural products.</w:t>
      </w:r>
      <w:r w:rsidRPr="00CE179F">
        <w:rPr>
          <w:b w:val="0"/>
        </w:rPr>
        <w:t xml:space="preserve"> </w:t>
      </w:r>
    </w:p>
    <w:p w14:paraId="32BC6AB0" w14:textId="65943C76" w:rsidR="00B94F1E" w:rsidRPr="0089707B" w:rsidRDefault="005D37ED">
      <w:pPr>
        <w:pStyle w:val="Subtitle"/>
        <w:jc w:val="both"/>
        <w:rPr>
          <w:b w:val="0"/>
        </w:rPr>
      </w:pPr>
      <w:r>
        <w:rPr>
          <w:b w:val="0"/>
        </w:rPr>
        <w:t xml:space="preserve">              </w:t>
      </w:r>
      <w:r w:rsidR="0010696B">
        <w:rPr>
          <w:b w:val="0"/>
        </w:rPr>
        <w:t xml:space="preserve">                              </w:t>
      </w:r>
    </w:p>
    <w:p w14:paraId="0155A6A7" w14:textId="77777777" w:rsidR="00325867" w:rsidRDefault="00325867">
      <w:pPr>
        <w:pStyle w:val="Subtitle"/>
        <w:jc w:val="both"/>
        <w:rPr>
          <w:u w:val="single"/>
        </w:rPr>
      </w:pPr>
      <w:r w:rsidRPr="00CE179F">
        <w:rPr>
          <w:u w:val="single"/>
        </w:rPr>
        <w:t>TECHNICAL SKILLS:</w:t>
      </w:r>
    </w:p>
    <w:p w14:paraId="4DE6F76F" w14:textId="77777777" w:rsidR="0004731F" w:rsidRPr="00CE179F" w:rsidRDefault="0004731F">
      <w:pPr>
        <w:pStyle w:val="Subtitle"/>
        <w:jc w:val="both"/>
        <w:rPr>
          <w:u w:val="single"/>
        </w:rPr>
      </w:pPr>
    </w:p>
    <w:p w14:paraId="30AF41F5" w14:textId="77777777" w:rsidR="00325867" w:rsidRPr="00CE179F" w:rsidRDefault="00325867">
      <w:pPr>
        <w:pStyle w:val="BodyTextIndent"/>
      </w:pPr>
      <w:r w:rsidRPr="00CE179F">
        <w:rPr>
          <w:b/>
          <w:bCs/>
        </w:rPr>
        <w:t>Molecular Biology Techniques:</w:t>
      </w:r>
      <w:r w:rsidRPr="00CE179F">
        <w:t xml:space="preserve"> Quantitative Nuclease I Protection (DNase I &amp; Synchrotron Light Source), Electrophoresis, Cloning, Site-directed mutagenesis, </w:t>
      </w:r>
    </w:p>
    <w:p w14:paraId="4E8210C5" w14:textId="77777777" w:rsidR="00325867" w:rsidRPr="00CE179F" w:rsidRDefault="00325867" w:rsidP="00325867">
      <w:pPr>
        <w:pStyle w:val="BodyTextIndent"/>
      </w:pPr>
      <w:r w:rsidRPr="00CE179F">
        <w:t>PCR, Sequencing, Protein engineering /expression/ purification, SDS PAGE, and FPLC.</w:t>
      </w:r>
    </w:p>
    <w:p w14:paraId="6ECA3B51" w14:textId="77777777" w:rsidR="00325867" w:rsidRPr="00CE179F" w:rsidRDefault="00325867" w:rsidP="00325867">
      <w:pPr>
        <w:pStyle w:val="BodyTextIndent"/>
      </w:pPr>
      <w:r w:rsidRPr="00CE179F">
        <w:rPr>
          <w:b/>
          <w:bCs/>
        </w:rPr>
        <w:t>Bioinformatics:</w:t>
      </w:r>
      <w:r w:rsidRPr="00CE179F">
        <w:t xml:space="preserve"> Sequence retrieval and analysis &amp; protein designing and modeling.</w:t>
      </w:r>
    </w:p>
    <w:p w14:paraId="5F5285E4" w14:textId="77777777" w:rsidR="00325867" w:rsidRPr="00CE179F" w:rsidRDefault="00325867">
      <w:pPr>
        <w:pStyle w:val="BodyTextIndent"/>
      </w:pPr>
      <w:r w:rsidRPr="00CE179F">
        <w:rPr>
          <w:b/>
          <w:bCs/>
        </w:rPr>
        <w:t>Spectroscopic Techniques:</w:t>
      </w:r>
      <w:r w:rsidRPr="00CE179F">
        <w:t xml:space="preserve"> UV-Vis, CD, Fluorescence, NMR, and Bio-Sensors (Affinity).</w:t>
      </w:r>
    </w:p>
    <w:p w14:paraId="7BE75238" w14:textId="77777777" w:rsidR="00325867" w:rsidRPr="00E4102C" w:rsidRDefault="00325867" w:rsidP="00E4102C">
      <w:pPr>
        <w:pStyle w:val="BodyTextIndent"/>
      </w:pPr>
      <w:r w:rsidRPr="00CE179F">
        <w:rPr>
          <w:b/>
          <w:bCs/>
        </w:rPr>
        <w:t xml:space="preserve">Others: </w:t>
      </w:r>
      <w:r w:rsidRPr="00CE179F">
        <w:t xml:space="preserve">DSC (Microcalorimetry) for Thermodynamic and Kin-Tek (Stopped Flow) for Kinetics assay.                                                    </w:t>
      </w:r>
    </w:p>
    <w:p w14:paraId="59A4082A" w14:textId="77777777" w:rsidR="00563DFD" w:rsidRDefault="00563DFD">
      <w:pPr>
        <w:pStyle w:val="Subtitle"/>
        <w:jc w:val="both"/>
        <w:rPr>
          <w:u w:val="single"/>
        </w:rPr>
      </w:pPr>
    </w:p>
    <w:p w14:paraId="04DA16B1" w14:textId="77777777" w:rsidR="00325867" w:rsidRDefault="00325867">
      <w:pPr>
        <w:pStyle w:val="Subtitle"/>
        <w:jc w:val="both"/>
        <w:rPr>
          <w:u w:val="single"/>
        </w:rPr>
      </w:pPr>
      <w:r w:rsidRPr="00CE179F">
        <w:rPr>
          <w:u w:val="single"/>
        </w:rPr>
        <w:t>HONORS AND FELLOWSHIPS:</w:t>
      </w:r>
    </w:p>
    <w:p w14:paraId="3DA53933" w14:textId="77777777" w:rsidR="0004731F" w:rsidRPr="00CE179F" w:rsidRDefault="0004731F">
      <w:pPr>
        <w:pStyle w:val="Subtitle"/>
        <w:jc w:val="both"/>
        <w:rPr>
          <w:u w:val="single"/>
        </w:rPr>
      </w:pPr>
    </w:p>
    <w:p w14:paraId="06903C83" w14:textId="77777777" w:rsidR="00325867" w:rsidRPr="00CE179F" w:rsidRDefault="00325867">
      <w:pPr>
        <w:pStyle w:val="Subtitle"/>
        <w:ind w:left="1440"/>
        <w:rPr>
          <w:b w:val="0"/>
        </w:rPr>
      </w:pPr>
      <w:r w:rsidRPr="00CE179F">
        <w:rPr>
          <w:b w:val="0"/>
        </w:rPr>
        <w:t>University of Notre Dame BBMB Fellowship                                       1992-1993</w:t>
      </w:r>
    </w:p>
    <w:p w14:paraId="666E1F0A" w14:textId="77777777" w:rsidR="00325867" w:rsidRPr="00CE179F" w:rsidRDefault="00325867">
      <w:pPr>
        <w:pStyle w:val="Subtitle"/>
        <w:ind w:left="1440"/>
        <w:rPr>
          <w:b w:val="0"/>
        </w:rPr>
      </w:pPr>
      <w:r w:rsidRPr="00CE179F">
        <w:rPr>
          <w:b w:val="0"/>
        </w:rPr>
        <w:t>University of Notre Dame Research Assistantship                                1994 &amp;1995</w:t>
      </w:r>
    </w:p>
    <w:p w14:paraId="6FF7E52C" w14:textId="77777777" w:rsidR="00563DFD" w:rsidRDefault="00563DFD" w:rsidP="004F339F">
      <w:pPr>
        <w:pStyle w:val="Default"/>
        <w:rPr>
          <w:b/>
          <w:u w:val="single"/>
        </w:rPr>
      </w:pPr>
    </w:p>
    <w:p w14:paraId="141FB376" w14:textId="13A20156" w:rsidR="004F339F" w:rsidRDefault="00567C3F" w:rsidP="004F339F">
      <w:pPr>
        <w:pStyle w:val="Default"/>
        <w:rPr>
          <w:b/>
          <w:u w:val="single"/>
        </w:rPr>
      </w:pPr>
      <w:r w:rsidRPr="004F339F">
        <w:rPr>
          <w:b/>
          <w:u w:val="single"/>
        </w:rPr>
        <w:t>GRANTS:</w:t>
      </w:r>
      <w:r w:rsidR="004F339F" w:rsidRPr="004F339F">
        <w:rPr>
          <w:b/>
          <w:u w:val="single"/>
        </w:rPr>
        <w:t xml:space="preserve"> </w:t>
      </w:r>
    </w:p>
    <w:p w14:paraId="1F346DB1" w14:textId="017195E5" w:rsidR="0056480D" w:rsidRDefault="0056480D" w:rsidP="004F339F">
      <w:pPr>
        <w:pStyle w:val="Subtitle"/>
        <w:jc w:val="both"/>
        <w:rPr>
          <w:b w:val="0"/>
          <w:bCs w:val="0"/>
          <w:color w:val="000000"/>
        </w:rPr>
      </w:pPr>
    </w:p>
    <w:p w14:paraId="3960DF24" w14:textId="77777777" w:rsidR="00567C3F" w:rsidRDefault="0056480D" w:rsidP="004F339F">
      <w:pPr>
        <w:pStyle w:val="Subtitle"/>
        <w:jc w:val="both"/>
      </w:pPr>
      <w:r>
        <w:rPr>
          <w:b w:val="0"/>
          <w:bCs w:val="0"/>
          <w:color w:val="000000"/>
        </w:rPr>
        <w:tab/>
      </w:r>
      <w:r w:rsidR="004F339F" w:rsidRPr="004F339F">
        <w:rPr>
          <w:b w:val="0"/>
          <w:bCs w:val="0"/>
          <w:color w:val="000000"/>
        </w:rPr>
        <w:t xml:space="preserve">DAAD's grant on project titled “German-Bangladesh University Cooperation in the </w:t>
      </w:r>
      <w:r w:rsidR="00643D7C">
        <w:rPr>
          <w:b w:val="0"/>
          <w:bCs w:val="0"/>
          <w:color w:val="000000"/>
        </w:rPr>
        <w:tab/>
      </w:r>
      <w:r w:rsidR="004F339F" w:rsidRPr="004F339F">
        <w:rPr>
          <w:b w:val="0"/>
          <w:bCs w:val="0"/>
          <w:color w:val="000000"/>
        </w:rPr>
        <w:t>Textile and Clothing Sector 2018-2019”</w:t>
      </w:r>
      <w:r w:rsidR="008D20F7">
        <w:rPr>
          <w:b w:val="0"/>
          <w:bCs w:val="0"/>
          <w:color w:val="000000"/>
        </w:rPr>
        <w:t>.</w:t>
      </w:r>
      <w:r w:rsidR="004F339F" w:rsidRPr="004F339F">
        <w:rPr>
          <w:b w:val="0"/>
          <w:bCs w:val="0"/>
          <w:color w:val="000000"/>
        </w:rPr>
        <w:t xml:space="preserve"> Total Grant received </w:t>
      </w:r>
      <w:r w:rsidR="004F339F" w:rsidRPr="004F339F">
        <w:t>213,014 EURO.</w:t>
      </w:r>
    </w:p>
    <w:p w14:paraId="545D38A0" w14:textId="77777777" w:rsidR="008D20F7" w:rsidRDefault="008D20F7" w:rsidP="004F339F">
      <w:pPr>
        <w:pStyle w:val="Subtitle"/>
        <w:jc w:val="both"/>
      </w:pPr>
    </w:p>
    <w:p w14:paraId="7BA21B59" w14:textId="77777777" w:rsidR="00F364EE" w:rsidRDefault="008D20F7" w:rsidP="004F339F">
      <w:pPr>
        <w:pStyle w:val="Subtitle"/>
        <w:jc w:val="both"/>
        <w:rPr>
          <w:rStyle w:val="SelPlus"/>
          <w:rFonts w:ascii="Times New Roman" w:hAnsi="Times New Roman"/>
          <w:sz w:val="24"/>
          <w:szCs w:val="24"/>
        </w:rPr>
      </w:pPr>
      <w:r>
        <w:rPr>
          <w:rStyle w:val="SelPlus"/>
          <w:rFonts w:ascii="Times New Roman" w:hAnsi="Times New Roman"/>
          <w:sz w:val="24"/>
          <w:szCs w:val="24"/>
        </w:rPr>
        <w:lastRenderedPageBreak/>
        <w:tab/>
      </w:r>
    </w:p>
    <w:p w14:paraId="17523615" w14:textId="150021DE" w:rsidR="00643D7C" w:rsidRDefault="008D20F7" w:rsidP="004F339F">
      <w:pPr>
        <w:pStyle w:val="Subtitle"/>
        <w:jc w:val="both"/>
        <w:rPr>
          <w:b w:val="0"/>
        </w:rPr>
      </w:pPr>
      <w:r>
        <w:rPr>
          <w:rStyle w:val="SelPlus"/>
          <w:rFonts w:ascii="Times New Roman" w:hAnsi="Times New Roman"/>
          <w:sz w:val="24"/>
          <w:szCs w:val="24"/>
        </w:rPr>
        <w:t>EU Grant on project titled "</w:t>
      </w:r>
      <w:r w:rsidRPr="008D20F7">
        <w:rPr>
          <w:rStyle w:val="SelPlus"/>
          <w:rFonts w:ascii="Times New Roman" w:hAnsi="Times New Roman"/>
          <w:sz w:val="24"/>
          <w:szCs w:val="24"/>
        </w:rPr>
        <w:t xml:space="preserve">Transformative Competency-Based Public Health Education </w:t>
      </w:r>
      <w:r>
        <w:rPr>
          <w:rStyle w:val="SelPlus"/>
          <w:rFonts w:ascii="Times New Roman" w:hAnsi="Times New Roman"/>
          <w:sz w:val="24"/>
          <w:szCs w:val="24"/>
        </w:rPr>
        <w:tab/>
      </w:r>
      <w:r w:rsidRPr="008D20F7">
        <w:rPr>
          <w:rStyle w:val="SelPlus"/>
          <w:rFonts w:ascii="Times New Roman" w:hAnsi="Times New Roman"/>
          <w:sz w:val="24"/>
          <w:szCs w:val="24"/>
        </w:rPr>
        <w:t>for Professional Employability in Bangladesh’s Health Sector/TRANS4M-PH</w:t>
      </w:r>
      <w:r>
        <w:rPr>
          <w:rStyle w:val="SelPlus"/>
          <w:rFonts w:ascii="Times New Roman" w:hAnsi="Times New Roman"/>
          <w:sz w:val="24"/>
          <w:szCs w:val="24"/>
        </w:rPr>
        <w:t>"</w:t>
      </w:r>
      <w:r w:rsidR="000D56B6">
        <w:rPr>
          <w:rStyle w:val="SelPlus"/>
          <w:rFonts w:ascii="Times New Roman" w:hAnsi="Times New Roman"/>
          <w:sz w:val="24"/>
          <w:szCs w:val="24"/>
        </w:rPr>
        <w:t xml:space="preserve">. </w:t>
      </w:r>
      <w:r w:rsidRPr="008D20F7">
        <w:rPr>
          <w:b w:val="0"/>
          <w:color w:val="222222"/>
          <w:shd w:val="clear" w:color="auto" w:fill="FFFFFF"/>
        </w:rPr>
        <w:t xml:space="preserve">Total Grant </w:t>
      </w:r>
      <w:r w:rsidR="000D56B6">
        <w:rPr>
          <w:b w:val="0"/>
          <w:color w:val="222222"/>
          <w:shd w:val="clear" w:color="auto" w:fill="FFFFFF"/>
        </w:rPr>
        <w:t xml:space="preserve">received </w:t>
      </w:r>
      <w:r w:rsidRPr="008D20F7">
        <w:t>995,000 EURO</w:t>
      </w:r>
      <w:r w:rsidRPr="008D20F7">
        <w:rPr>
          <w:b w:val="0"/>
        </w:rPr>
        <w:t>.</w:t>
      </w:r>
    </w:p>
    <w:p w14:paraId="78AD0178" w14:textId="77777777" w:rsidR="00563DFD" w:rsidRDefault="00563DFD" w:rsidP="00DC5A01">
      <w:pPr>
        <w:pStyle w:val="Subtitle"/>
        <w:jc w:val="both"/>
        <w:rPr>
          <w:u w:val="single"/>
        </w:rPr>
      </w:pPr>
    </w:p>
    <w:p w14:paraId="671185E6" w14:textId="228B326C" w:rsidR="007D01F0" w:rsidRPr="007D01F0" w:rsidRDefault="00563DFD" w:rsidP="007D01F0">
      <w:pPr>
        <w:pStyle w:val="Subtitle"/>
        <w:jc w:val="both"/>
        <w:rPr>
          <w:rStyle w:val="il"/>
          <w:u w:val="single"/>
        </w:rPr>
      </w:pPr>
      <w:r>
        <w:rPr>
          <w:u w:val="single"/>
        </w:rPr>
        <w:t>P</w:t>
      </w:r>
      <w:r w:rsidR="00325867" w:rsidRPr="00CE179F">
        <w:rPr>
          <w:u w:val="single"/>
        </w:rPr>
        <w:t>UBLICATIONS:</w:t>
      </w:r>
    </w:p>
    <w:p w14:paraId="77418B60" w14:textId="77777777" w:rsidR="007D01F0" w:rsidRPr="00B26544" w:rsidRDefault="007D01F0" w:rsidP="007D01F0">
      <w:pPr>
        <w:pStyle w:val="NormalWeb"/>
      </w:pPr>
      <w:r>
        <w:rPr>
          <w:color w:val="000000"/>
        </w:rPr>
        <w:t xml:space="preserve">Pham Mai </w:t>
      </w:r>
      <w:proofErr w:type="spellStart"/>
      <w:r>
        <w:rPr>
          <w:color w:val="000000"/>
        </w:rPr>
        <w:t>Thi</w:t>
      </w:r>
      <w:proofErr w:type="spellEnd"/>
      <w:r>
        <w:rPr>
          <w:color w:val="000000"/>
        </w:rPr>
        <w:t xml:space="preserve"> Ngoc </w:t>
      </w:r>
      <w:proofErr w:type="spellStart"/>
      <w:r>
        <w:rPr>
          <w:color w:val="000000"/>
        </w:rPr>
        <w:t>Huyen</w:t>
      </w:r>
      <w:proofErr w:type="spellEnd"/>
      <w:r w:rsidRPr="00490F2C">
        <w:rPr>
          <w:color w:val="000000"/>
        </w:rPr>
        <w:t xml:space="preserve">, </w:t>
      </w:r>
      <w:r>
        <w:rPr>
          <w:color w:val="000000"/>
        </w:rPr>
        <w:t xml:space="preserve">Zulfikar </w:t>
      </w:r>
      <w:proofErr w:type="spellStart"/>
      <w:r>
        <w:rPr>
          <w:color w:val="000000"/>
        </w:rPr>
        <w:t>Alom</w:t>
      </w:r>
      <w:proofErr w:type="spellEnd"/>
      <w:r>
        <w:rPr>
          <w:color w:val="000000"/>
        </w:rPr>
        <w:t xml:space="preserve">, </w:t>
      </w:r>
      <w:r w:rsidRPr="00490F2C">
        <w:rPr>
          <w:b/>
          <w:bCs/>
          <w:color w:val="000000"/>
        </w:rPr>
        <w:t xml:space="preserve">AKM </w:t>
      </w:r>
      <w:proofErr w:type="spellStart"/>
      <w:r w:rsidRPr="00490F2C">
        <w:rPr>
          <w:b/>
          <w:bCs/>
          <w:color w:val="000000"/>
        </w:rPr>
        <w:t>Moniruzzaman</w:t>
      </w:r>
      <w:proofErr w:type="spellEnd"/>
      <w:r w:rsidRPr="00490F2C">
        <w:rPr>
          <w:b/>
          <w:bCs/>
          <w:color w:val="000000"/>
        </w:rPr>
        <w:t xml:space="preserve"> </w:t>
      </w:r>
      <w:proofErr w:type="spellStart"/>
      <w:r w:rsidRPr="00490F2C">
        <w:rPr>
          <w:b/>
          <w:bCs/>
          <w:color w:val="000000"/>
        </w:rPr>
        <w:t>Mollah</w:t>
      </w:r>
      <w:proofErr w:type="spellEnd"/>
      <w:r w:rsidRPr="00490F2C">
        <w:rPr>
          <w:color w:val="000000"/>
        </w:rPr>
        <w:t xml:space="preserve"> </w:t>
      </w:r>
      <w:r w:rsidRPr="00703D02">
        <w:rPr>
          <w:b/>
          <w:bCs/>
          <w:color w:val="000000"/>
        </w:rPr>
        <w:t>(202</w:t>
      </w:r>
      <w:r>
        <w:rPr>
          <w:b/>
          <w:bCs/>
          <w:color w:val="000000"/>
        </w:rPr>
        <w:t>3</w:t>
      </w:r>
      <w:r w:rsidRPr="00703D02">
        <w:rPr>
          <w:b/>
          <w:bCs/>
          <w:color w:val="000000"/>
        </w:rPr>
        <w:t>)</w:t>
      </w:r>
      <w:r w:rsidRPr="00490F2C">
        <w:rPr>
          <w:color w:val="000000"/>
        </w:rPr>
        <w:t xml:space="preserve">. </w:t>
      </w:r>
      <w:r>
        <w:t>A Bioinformatics Approach to understanding off-target in CRISPR Cas9</w:t>
      </w:r>
      <w:r w:rsidRPr="00490F2C">
        <w:t xml:space="preserve">. </w:t>
      </w:r>
      <w:r w:rsidRPr="00703D02">
        <w:rPr>
          <w:i/>
          <w:iCs/>
        </w:rPr>
        <w:t xml:space="preserve">(In </w:t>
      </w:r>
      <w:r>
        <w:rPr>
          <w:i/>
          <w:iCs/>
        </w:rPr>
        <w:t>Preparation</w:t>
      </w:r>
      <w:r w:rsidRPr="00703D02">
        <w:rPr>
          <w:i/>
          <w:iCs/>
        </w:rPr>
        <w:t>)</w:t>
      </w:r>
      <w:r w:rsidRPr="00490F2C">
        <w:t>.</w:t>
      </w:r>
    </w:p>
    <w:p w14:paraId="288CEA52" w14:textId="77777777" w:rsidR="007D01F0" w:rsidRPr="00FE2F3E" w:rsidRDefault="007D01F0" w:rsidP="007D01F0">
      <w:pPr>
        <w:pStyle w:val="RSCH02PaperAuthorsandByline"/>
        <w:autoSpaceDE w:val="0"/>
        <w:autoSpaceDN w:val="0"/>
        <w:adjustRightInd w:val="0"/>
        <w:spacing w:line="240" w:lineRule="auto"/>
        <w:jc w:val="both"/>
        <w:rPr>
          <w:sz w:val="24"/>
          <w:szCs w:val="24"/>
        </w:rPr>
      </w:pPr>
      <w:proofErr w:type="spellStart"/>
      <w:r w:rsidRPr="00703D02">
        <w:rPr>
          <w:sz w:val="24"/>
          <w:szCs w:val="24"/>
          <w:lang w:val="en-IN"/>
        </w:rPr>
        <w:t>SamihaNuzat</w:t>
      </w:r>
      <w:proofErr w:type="spellEnd"/>
      <w:r w:rsidRPr="00703D02">
        <w:rPr>
          <w:sz w:val="24"/>
          <w:szCs w:val="24"/>
          <w:lang w:val="en-IN"/>
        </w:rPr>
        <w:t>,</w:t>
      </w:r>
      <w:r>
        <w:rPr>
          <w:sz w:val="24"/>
          <w:szCs w:val="24"/>
          <w:lang w:val="en-IN"/>
        </w:rPr>
        <w:t xml:space="preserve"> </w:t>
      </w:r>
      <w:r w:rsidRPr="00703D02">
        <w:rPr>
          <w:sz w:val="24"/>
          <w:szCs w:val="24"/>
          <w:lang w:val="en-IN"/>
        </w:rPr>
        <w:t xml:space="preserve">Rahul Das, </w:t>
      </w:r>
      <w:proofErr w:type="spellStart"/>
      <w:r w:rsidRPr="00703D02">
        <w:rPr>
          <w:sz w:val="24"/>
          <w:szCs w:val="24"/>
          <w:lang w:val="en-IN"/>
        </w:rPr>
        <w:t>AhmedulKabir</w:t>
      </w:r>
      <w:proofErr w:type="spellEnd"/>
      <w:r w:rsidRPr="00703D02">
        <w:rPr>
          <w:sz w:val="24"/>
          <w:szCs w:val="24"/>
          <w:lang w:val="en-IN"/>
        </w:rPr>
        <w:t xml:space="preserve">, </w:t>
      </w:r>
      <w:r w:rsidRPr="00703D02">
        <w:rPr>
          <w:b/>
          <w:bCs/>
          <w:sz w:val="24"/>
          <w:szCs w:val="24"/>
          <w:lang w:val="en-IN"/>
        </w:rPr>
        <w:t xml:space="preserve">AKM </w:t>
      </w:r>
      <w:proofErr w:type="spellStart"/>
      <w:r w:rsidRPr="00703D02">
        <w:rPr>
          <w:b/>
          <w:bCs/>
          <w:sz w:val="24"/>
          <w:szCs w:val="24"/>
          <w:lang w:val="en-IN"/>
        </w:rPr>
        <w:t>Mollah</w:t>
      </w:r>
      <w:proofErr w:type="spellEnd"/>
      <w:r w:rsidRPr="00703D02">
        <w:rPr>
          <w:sz w:val="24"/>
          <w:szCs w:val="24"/>
          <w:lang w:val="en-IN"/>
        </w:rPr>
        <w:t xml:space="preserve">, </w:t>
      </w:r>
      <w:proofErr w:type="spellStart"/>
      <w:r w:rsidRPr="00703D02">
        <w:rPr>
          <w:sz w:val="24"/>
          <w:szCs w:val="24"/>
          <w:lang w:val="en-IN"/>
        </w:rPr>
        <w:t>PaulrajMosae</w:t>
      </w:r>
      <w:proofErr w:type="spellEnd"/>
      <w:r>
        <w:rPr>
          <w:sz w:val="24"/>
          <w:szCs w:val="24"/>
          <w:lang w:val="en-IN"/>
        </w:rPr>
        <w:t xml:space="preserve"> </w:t>
      </w:r>
      <w:proofErr w:type="spellStart"/>
      <w:r w:rsidRPr="00703D02">
        <w:rPr>
          <w:sz w:val="24"/>
          <w:szCs w:val="24"/>
          <w:lang w:val="en-IN"/>
        </w:rPr>
        <w:t>Selvakumar</w:t>
      </w:r>
      <w:proofErr w:type="spellEnd"/>
      <w:r>
        <w:rPr>
          <w:sz w:val="24"/>
          <w:szCs w:val="24"/>
          <w:lang w:val="en-IN"/>
        </w:rPr>
        <w:t xml:space="preserve"> </w:t>
      </w:r>
      <w:r w:rsidRPr="00703D02">
        <w:rPr>
          <w:b/>
          <w:bCs/>
          <w:sz w:val="24"/>
          <w:szCs w:val="24"/>
          <w:lang w:val="en-IN"/>
        </w:rPr>
        <w:t>(202</w:t>
      </w:r>
      <w:r>
        <w:rPr>
          <w:b/>
          <w:bCs/>
          <w:sz w:val="24"/>
          <w:szCs w:val="24"/>
          <w:lang w:val="en-IN"/>
        </w:rPr>
        <w:t>3</w:t>
      </w:r>
      <w:r w:rsidRPr="00703D02">
        <w:rPr>
          <w:b/>
          <w:bCs/>
          <w:sz w:val="24"/>
          <w:szCs w:val="24"/>
          <w:lang w:val="en-IN"/>
        </w:rPr>
        <w:t>).</w:t>
      </w:r>
      <w:r w:rsidRPr="00703D02">
        <w:rPr>
          <w:sz w:val="24"/>
          <w:szCs w:val="24"/>
          <w:lang w:val="en-IN"/>
        </w:rPr>
        <w:t xml:space="preserve">  Developing organic chemistry course contents &amp; teaching-learning methodology for non-chemistry major undergraduate students of Asia</w:t>
      </w:r>
      <w:r>
        <w:rPr>
          <w:sz w:val="24"/>
          <w:szCs w:val="24"/>
          <w:lang w:val="en-IN"/>
        </w:rPr>
        <w:t>.</w:t>
      </w:r>
      <w:r w:rsidRPr="00703D02">
        <w:rPr>
          <w:sz w:val="24"/>
          <w:szCs w:val="24"/>
          <w:lang w:val="en-IN"/>
        </w:rPr>
        <w:t xml:space="preserve"> </w:t>
      </w:r>
      <w:r w:rsidRPr="00703D02">
        <w:rPr>
          <w:i/>
          <w:iCs/>
          <w:sz w:val="24"/>
          <w:szCs w:val="24"/>
        </w:rPr>
        <w:t xml:space="preserve">(In </w:t>
      </w:r>
      <w:r w:rsidRPr="00083F0B">
        <w:rPr>
          <w:i/>
          <w:iCs/>
          <w:sz w:val="24"/>
          <w:szCs w:val="24"/>
        </w:rPr>
        <w:t>Communication</w:t>
      </w:r>
      <w:r w:rsidRPr="00703D02">
        <w:rPr>
          <w:i/>
          <w:iCs/>
          <w:sz w:val="24"/>
          <w:szCs w:val="24"/>
        </w:rPr>
        <w:t>)</w:t>
      </w:r>
      <w:r w:rsidRPr="00490F2C">
        <w:rPr>
          <w:sz w:val="24"/>
          <w:szCs w:val="24"/>
        </w:rPr>
        <w:t>.</w:t>
      </w:r>
    </w:p>
    <w:p w14:paraId="18DD2783" w14:textId="511A262F" w:rsidR="007D01F0" w:rsidRPr="007D01F0" w:rsidRDefault="007D01F0" w:rsidP="007D01F0">
      <w:pPr>
        <w:spacing w:after="120"/>
        <w:jc w:val="both"/>
        <w:rPr>
          <w:rStyle w:val="il"/>
          <w:lang w:val="en-IN"/>
        </w:rPr>
      </w:pPr>
      <w:proofErr w:type="spellStart"/>
      <w:r w:rsidRPr="00862EF3">
        <w:t>Samiha</w:t>
      </w:r>
      <w:proofErr w:type="spellEnd"/>
      <w:r w:rsidRPr="00862EF3">
        <w:t xml:space="preserve"> </w:t>
      </w:r>
      <w:proofErr w:type="spellStart"/>
      <w:r w:rsidRPr="00862EF3">
        <w:t>Nuzhat</w:t>
      </w:r>
      <w:proofErr w:type="spellEnd"/>
      <w:r w:rsidRPr="00862EF3">
        <w:t xml:space="preserve">, </w:t>
      </w:r>
      <w:proofErr w:type="spellStart"/>
      <w:r w:rsidRPr="00862EF3">
        <w:t>Mahtabin</w:t>
      </w:r>
      <w:proofErr w:type="spellEnd"/>
      <w:r w:rsidRPr="00862EF3">
        <w:t xml:space="preserve"> </w:t>
      </w:r>
      <w:proofErr w:type="spellStart"/>
      <w:r w:rsidRPr="00862EF3">
        <w:t>Rodela</w:t>
      </w:r>
      <w:proofErr w:type="spellEnd"/>
      <w:r w:rsidRPr="00862EF3">
        <w:t xml:space="preserve"> </w:t>
      </w:r>
      <w:proofErr w:type="spellStart"/>
      <w:r w:rsidRPr="00862EF3">
        <w:t>Rozbu</w:t>
      </w:r>
      <w:proofErr w:type="spellEnd"/>
      <w:r w:rsidRPr="00862EF3">
        <w:t xml:space="preserve">, Christine </w:t>
      </w:r>
      <w:proofErr w:type="spellStart"/>
      <w:r w:rsidRPr="00862EF3">
        <w:t>Thevamirtha</w:t>
      </w:r>
      <w:proofErr w:type="spellEnd"/>
      <w:r w:rsidRPr="00862EF3">
        <w:t xml:space="preserve">, Maryam </w:t>
      </w:r>
      <w:proofErr w:type="spellStart"/>
      <w:r w:rsidRPr="00862EF3">
        <w:t>Wardeh</w:t>
      </w:r>
      <w:proofErr w:type="spellEnd"/>
      <w:r w:rsidRPr="00862EF3">
        <w:t xml:space="preserve">, Fatema- </w:t>
      </w:r>
      <w:proofErr w:type="spellStart"/>
      <w:r w:rsidRPr="00862EF3">
        <w:t>Tuz-Zohora</w:t>
      </w:r>
      <w:proofErr w:type="spellEnd"/>
      <w:r w:rsidRPr="00862EF3">
        <w:t xml:space="preserve">, </w:t>
      </w:r>
      <w:r w:rsidRPr="00862EF3">
        <w:rPr>
          <w:b/>
          <w:bCs/>
        </w:rPr>
        <w:t xml:space="preserve">AKM </w:t>
      </w:r>
      <w:proofErr w:type="spellStart"/>
      <w:r w:rsidRPr="00862EF3">
        <w:rPr>
          <w:b/>
          <w:bCs/>
        </w:rPr>
        <w:t>Moniruzzaman</w:t>
      </w:r>
      <w:proofErr w:type="spellEnd"/>
      <w:r w:rsidRPr="00862EF3">
        <w:rPr>
          <w:b/>
          <w:bCs/>
        </w:rPr>
        <w:t xml:space="preserve"> </w:t>
      </w:r>
      <w:proofErr w:type="spellStart"/>
      <w:r w:rsidRPr="00862EF3">
        <w:rPr>
          <w:b/>
          <w:bCs/>
        </w:rPr>
        <w:t>Mollah</w:t>
      </w:r>
      <w:proofErr w:type="spellEnd"/>
      <w:r w:rsidRPr="00862EF3">
        <w:t xml:space="preserve">, Most. </w:t>
      </w:r>
      <w:proofErr w:type="spellStart"/>
      <w:r w:rsidRPr="00862EF3">
        <w:t>Mauluda</w:t>
      </w:r>
      <w:proofErr w:type="spellEnd"/>
      <w:r w:rsidRPr="00862EF3">
        <w:t xml:space="preserve"> Akhtar and </w:t>
      </w:r>
      <w:proofErr w:type="spellStart"/>
      <w:r w:rsidRPr="00862EF3">
        <w:t>Paulraj</w:t>
      </w:r>
      <w:proofErr w:type="spellEnd"/>
      <w:r w:rsidRPr="00862EF3">
        <w:t xml:space="preserve"> </w:t>
      </w:r>
      <w:proofErr w:type="spellStart"/>
      <w:r w:rsidRPr="00862EF3">
        <w:t>Mosae</w:t>
      </w:r>
      <w:proofErr w:type="spellEnd"/>
      <w:r w:rsidRPr="00862EF3">
        <w:t xml:space="preserve"> </w:t>
      </w:r>
      <w:proofErr w:type="spellStart"/>
      <w:r w:rsidRPr="00862EF3">
        <w:t>Selvakumar</w:t>
      </w:r>
      <w:proofErr w:type="spellEnd"/>
      <w:r w:rsidRPr="00862EF3">
        <w:t xml:space="preserve"> </w:t>
      </w:r>
      <w:r w:rsidRPr="00862EF3">
        <w:rPr>
          <w:b/>
          <w:bCs/>
        </w:rPr>
        <w:t>(2023).</w:t>
      </w:r>
      <w:r w:rsidRPr="00862EF3">
        <w:t xml:space="preserve"> CHEM-BIOINFORMATICS: COMPUTATIONAL ALTERNATIVES TO CLINICAL DIAGNOSIS, TREATMENT AND PREVENTATIVE </w:t>
      </w:r>
      <w:proofErr w:type="gramStart"/>
      <w:r w:rsidRPr="00862EF3">
        <w:t>MEASURES,</w:t>
      </w:r>
      <w:r w:rsidRPr="00862EF3">
        <w:rPr>
          <w:lang w:val="en-IN"/>
        </w:rPr>
        <w:t>-</w:t>
      </w:r>
      <w:proofErr w:type="gramEnd"/>
      <w:r w:rsidRPr="00862EF3">
        <w:rPr>
          <w:lang w:val="en-IN"/>
        </w:rPr>
        <w:t xml:space="preserve">Publisher Wiley- </w:t>
      </w:r>
      <w:r w:rsidRPr="00862EF3">
        <w:rPr>
          <w:i/>
          <w:iCs/>
        </w:rPr>
        <w:t>(In Communication)</w:t>
      </w:r>
      <w:r w:rsidRPr="00862EF3">
        <w:t>.</w:t>
      </w:r>
    </w:p>
    <w:p w14:paraId="544AC566" w14:textId="1FBB1496" w:rsidR="00A0244C" w:rsidRDefault="00A0244C" w:rsidP="00A0244C">
      <w:pPr>
        <w:rPr>
          <w:rStyle w:val="apple-converted-space"/>
          <w:color w:val="222222"/>
          <w:shd w:val="clear" w:color="auto" w:fill="FFFFFF"/>
        </w:rPr>
      </w:pPr>
      <w:r w:rsidRPr="004A4E23">
        <w:rPr>
          <w:rStyle w:val="il"/>
          <w:color w:val="222222"/>
        </w:rPr>
        <w:t>Abu</w:t>
      </w:r>
      <w:r w:rsidRPr="004A4E23">
        <w:rPr>
          <w:rStyle w:val="apple-converted-space"/>
          <w:color w:val="222222"/>
          <w:shd w:val="clear" w:color="auto" w:fill="FFFFFF"/>
        </w:rPr>
        <w:t> </w:t>
      </w:r>
      <w:proofErr w:type="spellStart"/>
      <w:r w:rsidRPr="004A4E23">
        <w:rPr>
          <w:rStyle w:val="il"/>
          <w:color w:val="222222"/>
        </w:rPr>
        <w:t>Tayab</w:t>
      </w:r>
      <w:proofErr w:type="spellEnd"/>
      <w:r w:rsidRPr="004A4E23">
        <w:rPr>
          <w:rStyle w:val="apple-converted-space"/>
          <w:color w:val="222222"/>
          <w:shd w:val="clear" w:color="auto" w:fill="FFFFFF"/>
        </w:rPr>
        <w:t> </w:t>
      </w:r>
      <w:proofErr w:type="spellStart"/>
      <w:r w:rsidRPr="004A4E23">
        <w:rPr>
          <w:rStyle w:val="il"/>
          <w:color w:val="222222"/>
        </w:rPr>
        <w:t>Moin</w:t>
      </w:r>
      <w:proofErr w:type="spellEnd"/>
      <w:r w:rsidRPr="004A4E23">
        <w:rPr>
          <w:color w:val="222222"/>
          <w:shd w:val="clear" w:color="auto" w:fill="FFFFFF"/>
        </w:rPr>
        <w:t xml:space="preserve">; Nurul Amin Rani; Rajesh B. Patil; </w:t>
      </w:r>
      <w:proofErr w:type="spellStart"/>
      <w:r w:rsidRPr="004A4E23">
        <w:rPr>
          <w:color w:val="222222"/>
          <w:shd w:val="clear" w:color="auto" w:fill="FFFFFF"/>
        </w:rPr>
        <w:t>Tanjin</w:t>
      </w:r>
      <w:proofErr w:type="spellEnd"/>
      <w:r w:rsidRPr="004A4E23">
        <w:rPr>
          <w:color w:val="222222"/>
          <w:shd w:val="clear" w:color="auto" w:fill="FFFFFF"/>
        </w:rPr>
        <w:t xml:space="preserve"> </w:t>
      </w:r>
      <w:proofErr w:type="spellStart"/>
      <w:r w:rsidRPr="004A4E23">
        <w:rPr>
          <w:color w:val="222222"/>
          <w:shd w:val="clear" w:color="auto" w:fill="FFFFFF"/>
        </w:rPr>
        <w:t>Barketullah</w:t>
      </w:r>
      <w:proofErr w:type="spellEnd"/>
      <w:r w:rsidRPr="004A4E23">
        <w:rPr>
          <w:color w:val="222222"/>
          <w:shd w:val="clear" w:color="auto" w:fill="FFFFFF"/>
        </w:rPr>
        <w:t xml:space="preserve"> Robin; Md. </w:t>
      </w:r>
      <w:proofErr w:type="spellStart"/>
      <w:r w:rsidRPr="004A4E23">
        <w:rPr>
          <w:color w:val="222222"/>
          <w:shd w:val="clear" w:color="auto" w:fill="FFFFFF"/>
        </w:rPr>
        <w:t>Asad</w:t>
      </w:r>
      <w:proofErr w:type="spellEnd"/>
      <w:r w:rsidRPr="004A4E23">
        <w:rPr>
          <w:color w:val="222222"/>
          <w:shd w:val="clear" w:color="auto" w:fill="FFFFFF"/>
        </w:rPr>
        <w:t xml:space="preserve"> Ullah; Talha Zubair; </w:t>
      </w:r>
      <w:proofErr w:type="spellStart"/>
      <w:r w:rsidRPr="004A4E23">
        <w:rPr>
          <w:color w:val="222222"/>
          <w:shd w:val="clear" w:color="auto" w:fill="FFFFFF"/>
        </w:rPr>
        <w:t>Zahidur</w:t>
      </w:r>
      <w:proofErr w:type="spellEnd"/>
      <w:r w:rsidRPr="004A4E23">
        <w:rPr>
          <w:color w:val="222222"/>
          <w:shd w:val="clear" w:color="auto" w:fill="FFFFFF"/>
        </w:rPr>
        <w:t xml:space="preserve"> Rahim; Md. </w:t>
      </w:r>
      <w:proofErr w:type="spellStart"/>
      <w:r w:rsidRPr="004A4E23">
        <w:rPr>
          <w:color w:val="222222"/>
          <w:shd w:val="clear" w:color="auto" w:fill="FFFFFF"/>
        </w:rPr>
        <w:t>Foyzur</w:t>
      </w:r>
      <w:proofErr w:type="spellEnd"/>
      <w:r w:rsidRPr="004A4E23">
        <w:rPr>
          <w:color w:val="222222"/>
          <w:shd w:val="clear" w:color="auto" w:fill="FFFFFF"/>
        </w:rPr>
        <w:t xml:space="preserve"> Rahman; </w:t>
      </w:r>
      <w:proofErr w:type="spellStart"/>
      <w:r w:rsidRPr="004A4E23">
        <w:rPr>
          <w:color w:val="222222"/>
          <w:shd w:val="clear" w:color="auto" w:fill="FFFFFF"/>
        </w:rPr>
        <w:t>Mohabbat</w:t>
      </w:r>
      <w:proofErr w:type="spellEnd"/>
      <w:r w:rsidRPr="004A4E23">
        <w:rPr>
          <w:color w:val="222222"/>
          <w:shd w:val="clear" w:color="auto" w:fill="FFFFFF"/>
        </w:rPr>
        <w:t xml:space="preserve"> Hossain; </w:t>
      </w:r>
      <w:proofErr w:type="spellStart"/>
      <w:r w:rsidRPr="004A4E23">
        <w:rPr>
          <w:b/>
          <w:bCs/>
          <w:color w:val="222222"/>
          <w:shd w:val="clear" w:color="auto" w:fill="FFFFFF"/>
        </w:rPr>
        <w:t>Moniruzzaman</w:t>
      </w:r>
      <w:proofErr w:type="spellEnd"/>
      <w:r w:rsidRPr="004A4E23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4A4E23">
        <w:rPr>
          <w:b/>
          <w:bCs/>
          <w:color w:val="222222"/>
          <w:shd w:val="clear" w:color="auto" w:fill="FFFFFF"/>
        </w:rPr>
        <w:t>Mollah</w:t>
      </w:r>
      <w:proofErr w:type="spellEnd"/>
      <w:r w:rsidRPr="004A4E23">
        <w:rPr>
          <w:b/>
          <w:bCs/>
          <w:color w:val="222222"/>
          <w:shd w:val="clear" w:color="auto" w:fill="FFFFFF"/>
        </w:rPr>
        <w:t xml:space="preserve"> AKM;</w:t>
      </w:r>
      <w:r w:rsidRPr="004A4E23">
        <w:rPr>
          <w:color w:val="222222"/>
          <w:shd w:val="clear" w:color="auto" w:fill="FFFFFF"/>
        </w:rPr>
        <w:t xml:space="preserve"> Nurul </w:t>
      </w:r>
      <w:proofErr w:type="spellStart"/>
      <w:r w:rsidRPr="004A4E23">
        <w:rPr>
          <w:color w:val="222222"/>
          <w:shd w:val="clear" w:color="auto" w:fill="FFFFFF"/>
        </w:rPr>
        <w:t>Absar</w:t>
      </w:r>
      <w:proofErr w:type="spellEnd"/>
      <w:r w:rsidRPr="004A4E23">
        <w:rPr>
          <w:color w:val="222222"/>
          <w:shd w:val="clear" w:color="auto" w:fill="FFFFFF"/>
        </w:rPr>
        <w:t xml:space="preserve">; Mahboob Hossain; Mohammed Abul </w:t>
      </w:r>
      <w:proofErr w:type="spellStart"/>
      <w:r w:rsidRPr="004A4E23">
        <w:rPr>
          <w:color w:val="222222"/>
          <w:shd w:val="clear" w:color="auto" w:fill="FFFFFF"/>
        </w:rPr>
        <w:t>Manchur</w:t>
      </w:r>
      <w:proofErr w:type="spellEnd"/>
      <w:r w:rsidRPr="004A4E23">
        <w:rPr>
          <w:color w:val="222222"/>
          <w:shd w:val="clear" w:color="auto" w:fill="FFFFFF"/>
        </w:rPr>
        <w:t xml:space="preserve">; Nazneen </w:t>
      </w:r>
      <w:proofErr w:type="spellStart"/>
      <w:r w:rsidRPr="004A4E23">
        <w:rPr>
          <w:color w:val="222222"/>
          <w:shd w:val="clear" w:color="auto" w:fill="FFFFFF"/>
        </w:rPr>
        <w:t>Naher</w:t>
      </w:r>
      <w:proofErr w:type="spellEnd"/>
      <w:r w:rsidRPr="004A4E23">
        <w:rPr>
          <w:color w:val="222222"/>
          <w:shd w:val="clear" w:color="auto" w:fill="FFFFFF"/>
        </w:rPr>
        <w:t xml:space="preserve"> Islam </w:t>
      </w:r>
      <w:r w:rsidRPr="00862EF3">
        <w:rPr>
          <w:b/>
          <w:bCs/>
          <w:color w:val="222222"/>
          <w:shd w:val="clear" w:color="auto" w:fill="FFFFFF"/>
        </w:rPr>
        <w:t>(2023).</w:t>
      </w:r>
      <w:r w:rsidRPr="004A4E23">
        <w:rPr>
          <w:color w:val="222222"/>
          <w:shd w:val="clear" w:color="auto" w:fill="FFFFFF"/>
        </w:rPr>
        <w:t xml:space="preserve"> </w:t>
      </w:r>
      <w:r w:rsidRPr="004A4E23">
        <w:rPr>
          <w:rStyle w:val="apple-converted-space"/>
          <w:color w:val="222222"/>
          <w:shd w:val="clear" w:color="auto" w:fill="FFFFFF"/>
        </w:rPr>
        <w:t> </w:t>
      </w:r>
      <w:r w:rsidRPr="004A4E23">
        <w:rPr>
          <w:color w:val="222222"/>
          <w:shd w:val="clear" w:color="auto" w:fill="FFFFFF"/>
        </w:rPr>
        <w:t xml:space="preserve">"In-silico Formulation of a Next-generation Polyvalent Vaccine against Multiple Strains of </w:t>
      </w:r>
      <w:proofErr w:type="spellStart"/>
      <w:r w:rsidRPr="004A4E23">
        <w:rPr>
          <w:color w:val="222222"/>
          <w:shd w:val="clear" w:color="auto" w:fill="FFFFFF"/>
        </w:rPr>
        <w:t>Mpox</w:t>
      </w:r>
      <w:proofErr w:type="spellEnd"/>
      <w:r w:rsidRPr="004A4E23">
        <w:rPr>
          <w:color w:val="222222"/>
          <w:shd w:val="clear" w:color="auto" w:fill="FFFFFF"/>
        </w:rPr>
        <w:t xml:space="preserve"> virus and Other Related Poxviruses"</w:t>
      </w:r>
      <w:r w:rsidR="004A4E23">
        <w:rPr>
          <w:color w:val="222222"/>
          <w:shd w:val="clear" w:color="auto" w:fill="FFFFFF"/>
        </w:rPr>
        <w:t xml:space="preserve"> (</w:t>
      </w:r>
      <w:r w:rsidRPr="004A4E23">
        <w:rPr>
          <w:color w:val="222222"/>
          <w:shd w:val="clear" w:color="auto" w:fill="FFFFFF"/>
        </w:rPr>
        <w:t>submitted to PLOS ONE</w:t>
      </w:r>
      <w:r w:rsidR="004A4E23">
        <w:rPr>
          <w:color w:val="222222"/>
          <w:shd w:val="clear" w:color="auto" w:fill="FFFFFF"/>
        </w:rPr>
        <w:t>).</w:t>
      </w:r>
      <w:r w:rsidRPr="004A4E23">
        <w:rPr>
          <w:rStyle w:val="apple-converted-space"/>
          <w:color w:val="222222"/>
          <w:shd w:val="clear" w:color="auto" w:fill="FFFFFF"/>
        </w:rPr>
        <w:t> </w:t>
      </w:r>
    </w:p>
    <w:p w14:paraId="37C9F30D" w14:textId="597E16DB" w:rsidR="00862EF3" w:rsidRDefault="00862EF3" w:rsidP="00A0244C">
      <w:pPr>
        <w:rPr>
          <w:rStyle w:val="apple-converted-space"/>
          <w:color w:val="222222"/>
          <w:shd w:val="clear" w:color="auto" w:fill="FFFFFF"/>
        </w:rPr>
      </w:pPr>
    </w:p>
    <w:p w14:paraId="0ACD6C21" w14:textId="49322B0D" w:rsidR="00862EF3" w:rsidRDefault="00862EF3" w:rsidP="00862EF3">
      <w:proofErr w:type="spellStart"/>
      <w:r>
        <w:rPr>
          <w:color w:val="000000"/>
        </w:rPr>
        <w:t>Aanushka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Mehjabin</w:t>
      </w:r>
      <w:proofErr w:type="spellEnd"/>
      <w:r>
        <w:rPr>
          <w:color w:val="000000"/>
        </w:rPr>
        <w:t>, Maliha Kabir</w:t>
      </w:r>
      <w:r w:rsidRPr="00490F2C">
        <w:rPr>
          <w:color w:val="000000"/>
        </w:rPr>
        <w:t xml:space="preserve">, </w:t>
      </w:r>
      <w:r w:rsidRPr="00490F2C">
        <w:rPr>
          <w:b/>
          <w:bCs/>
          <w:color w:val="000000"/>
        </w:rPr>
        <w:t xml:space="preserve">AKM </w:t>
      </w:r>
      <w:proofErr w:type="spellStart"/>
      <w:r w:rsidRPr="00490F2C">
        <w:rPr>
          <w:b/>
          <w:bCs/>
          <w:color w:val="000000"/>
        </w:rPr>
        <w:t>Moniruzzaman</w:t>
      </w:r>
      <w:proofErr w:type="spellEnd"/>
      <w:r w:rsidRPr="00490F2C">
        <w:rPr>
          <w:b/>
          <w:bCs/>
          <w:color w:val="000000"/>
        </w:rPr>
        <w:t xml:space="preserve"> </w:t>
      </w:r>
      <w:proofErr w:type="spellStart"/>
      <w:r w:rsidRPr="00490F2C">
        <w:rPr>
          <w:b/>
          <w:bCs/>
          <w:color w:val="000000"/>
        </w:rPr>
        <w:t>Mollah</w:t>
      </w:r>
      <w:proofErr w:type="spellEnd"/>
      <w:r w:rsidRPr="00490F2C">
        <w:rPr>
          <w:color w:val="000000"/>
        </w:rPr>
        <w:t xml:space="preserve">, Most </w:t>
      </w:r>
      <w:proofErr w:type="spellStart"/>
      <w:r w:rsidRPr="00490F2C">
        <w:rPr>
          <w:color w:val="000000"/>
        </w:rPr>
        <w:t>Mauluda</w:t>
      </w:r>
      <w:proofErr w:type="spellEnd"/>
      <w:r w:rsidRPr="00490F2C">
        <w:rPr>
          <w:color w:val="000000"/>
        </w:rPr>
        <w:t xml:space="preserve"> Akhtar and Md </w:t>
      </w:r>
      <w:proofErr w:type="spellStart"/>
      <w:r w:rsidRPr="00490F2C">
        <w:rPr>
          <w:color w:val="000000"/>
        </w:rPr>
        <w:t>Soriful</w:t>
      </w:r>
      <w:proofErr w:type="spellEnd"/>
      <w:r w:rsidRPr="00490F2C">
        <w:rPr>
          <w:color w:val="000000"/>
        </w:rPr>
        <w:t xml:space="preserve"> Islam </w:t>
      </w:r>
      <w:r w:rsidRPr="00703D02">
        <w:rPr>
          <w:b/>
          <w:bCs/>
          <w:color w:val="000000"/>
        </w:rPr>
        <w:t>(202</w:t>
      </w:r>
      <w:r>
        <w:rPr>
          <w:b/>
          <w:bCs/>
          <w:color w:val="000000"/>
        </w:rPr>
        <w:t>3</w:t>
      </w:r>
      <w:r w:rsidRPr="00703D02">
        <w:rPr>
          <w:b/>
          <w:bCs/>
          <w:color w:val="000000"/>
        </w:rPr>
        <w:t>)</w:t>
      </w:r>
      <w:r w:rsidRPr="00C30247">
        <w:rPr>
          <w:b/>
          <w:bCs/>
          <w:color w:val="000000"/>
        </w:rPr>
        <w:t>.</w:t>
      </w:r>
      <w:r w:rsidRPr="00490F2C">
        <w:rPr>
          <w:color w:val="000000"/>
        </w:rPr>
        <w:t xml:space="preserve"> </w:t>
      </w:r>
      <w:r w:rsidRPr="009B004E">
        <w:t>MicroRNA in fibrotic disorders: a potential target for future therapeutics.</w:t>
      </w:r>
      <w:r w:rsidRPr="00FE2F3E">
        <w:t xml:space="preserve"> </w:t>
      </w:r>
      <w:r w:rsidR="00C259D6">
        <w:rPr>
          <w:i/>
          <w:iCs/>
        </w:rPr>
        <w:t xml:space="preserve">Frontiers in Bioscience-(Landmark Ed) </w:t>
      </w:r>
      <w:r w:rsidR="00C259D6" w:rsidRPr="00355982">
        <w:t>2023</w:t>
      </w:r>
      <w:r w:rsidR="00C259D6">
        <w:t xml:space="preserve">; 28(11):317 </w:t>
      </w:r>
      <w:hyperlink r:id="rId9" w:history="1">
        <w:r w:rsidR="00C259D6" w:rsidRPr="00425166">
          <w:rPr>
            <w:rStyle w:val="Hyperlink"/>
            <w:rFonts w:ascii="TimesNewRomanPSMT" w:hAnsi="TimesNewRomanPSMT"/>
            <w:lang w:val="en-BD" w:eastAsia="en-GB"/>
          </w:rPr>
          <w:t>https://doi.org/10.31083/j.fbl2811317</w:t>
        </w:r>
      </w:hyperlink>
      <w:r w:rsidR="00C259D6">
        <w:rPr>
          <w:rFonts w:ascii="TimesNewRomanPSMT" w:hAnsi="TimesNewRomanPSMT"/>
          <w:color w:val="000000" w:themeColor="text1"/>
          <w:sz w:val="16"/>
          <w:szCs w:val="16"/>
          <w:lang w:eastAsia="en-GB"/>
        </w:rPr>
        <w:t>.</w:t>
      </w:r>
      <w:r w:rsidRPr="00703D02">
        <w:rPr>
          <w:i/>
          <w:iCs/>
        </w:rPr>
        <w:t>)</w:t>
      </w:r>
      <w:r w:rsidRPr="00490F2C">
        <w:t>.</w:t>
      </w:r>
    </w:p>
    <w:p w14:paraId="553FC74B" w14:textId="77777777" w:rsidR="00862EF3" w:rsidRPr="004A4E23" w:rsidRDefault="00862EF3" w:rsidP="00A0244C"/>
    <w:p w14:paraId="083E4D2C" w14:textId="47490460" w:rsidR="00862EF3" w:rsidRDefault="00647577" w:rsidP="00862EF3">
      <w:pPr>
        <w:pStyle w:val="RSCH02PaperAuthorsandByline"/>
        <w:autoSpaceDE w:val="0"/>
        <w:autoSpaceDN w:val="0"/>
        <w:adjustRightInd w:val="0"/>
        <w:spacing w:line="240" w:lineRule="auto"/>
        <w:rPr>
          <w:sz w:val="24"/>
          <w:szCs w:val="24"/>
        </w:rPr>
      </w:pPr>
      <w:proofErr w:type="spellStart"/>
      <w:r w:rsidRPr="00763F5F">
        <w:rPr>
          <w:sz w:val="24"/>
          <w:szCs w:val="24"/>
        </w:rPr>
        <w:t>PaulrajMosaeSelvakumar</w:t>
      </w:r>
      <w:proofErr w:type="spellEnd"/>
      <w:r w:rsidRPr="00763F5F">
        <w:rPr>
          <w:rFonts w:eastAsia="Calibri"/>
          <w:sz w:val="24"/>
          <w:szCs w:val="24"/>
        </w:rPr>
        <w:t xml:space="preserve">, Christine </w:t>
      </w:r>
      <w:proofErr w:type="spellStart"/>
      <w:r w:rsidRPr="00763F5F">
        <w:rPr>
          <w:rFonts w:eastAsia="Calibri"/>
          <w:sz w:val="24"/>
          <w:szCs w:val="24"/>
        </w:rPr>
        <w:t>Thevamirtha</w:t>
      </w:r>
      <w:proofErr w:type="spellEnd"/>
      <w:r w:rsidRPr="00763F5F">
        <w:rPr>
          <w:rFonts w:eastAsia="Calibri"/>
          <w:sz w:val="24"/>
          <w:szCs w:val="24"/>
        </w:rPr>
        <w:t xml:space="preserve">, </w:t>
      </w:r>
      <w:proofErr w:type="spellStart"/>
      <w:r w:rsidRPr="00763F5F">
        <w:rPr>
          <w:rFonts w:eastAsia="Calibri"/>
          <w:sz w:val="24"/>
          <w:szCs w:val="24"/>
        </w:rPr>
        <w:t>Samiha</w:t>
      </w:r>
      <w:proofErr w:type="spellEnd"/>
      <w:r w:rsidRPr="00763F5F">
        <w:rPr>
          <w:rFonts w:eastAsia="Calibri"/>
          <w:sz w:val="24"/>
          <w:szCs w:val="24"/>
        </w:rPr>
        <w:t xml:space="preserve"> </w:t>
      </w:r>
      <w:proofErr w:type="spellStart"/>
      <w:r w:rsidRPr="00763F5F">
        <w:rPr>
          <w:rFonts w:eastAsia="Calibri"/>
          <w:sz w:val="24"/>
          <w:szCs w:val="24"/>
        </w:rPr>
        <w:t>Nuzhat</w:t>
      </w:r>
      <w:proofErr w:type="spellEnd"/>
      <w:r w:rsidRPr="00763F5F">
        <w:rPr>
          <w:rFonts w:eastAsia="Calibri"/>
          <w:sz w:val="24"/>
          <w:szCs w:val="24"/>
        </w:rPr>
        <w:t xml:space="preserve">, </w:t>
      </w:r>
      <w:r w:rsidRPr="00763F5F">
        <w:rPr>
          <w:rFonts w:eastAsia="Calibri"/>
          <w:b/>
          <w:bCs/>
          <w:sz w:val="24"/>
          <w:szCs w:val="24"/>
        </w:rPr>
        <w:t xml:space="preserve">AKM </w:t>
      </w:r>
      <w:proofErr w:type="spellStart"/>
      <w:r w:rsidRPr="00763F5F">
        <w:rPr>
          <w:rFonts w:eastAsia="Calibri"/>
          <w:b/>
          <w:bCs/>
          <w:sz w:val="24"/>
          <w:szCs w:val="24"/>
        </w:rPr>
        <w:t>Mollah</w:t>
      </w:r>
      <w:proofErr w:type="spellEnd"/>
      <w:r w:rsidRPr="00763F5F">
        <w:rPr>
          <w:rFonts w:eastAsia="Calibri"/>
          <w:b/>
          <w:bCs/>
          <w:sz w:val="24"/>
          <w:szCs w:val="24"/>
        </w:rPr>
        <w:t>,</w:t>
      </w:r>
      <w:r w:rsidRPr="00763F5F">
        <w:rPr>
          <w:rFonts w:eastAsia="Calibri"/>
          <w:sz w:val="24"/>
          <w:szCs w:val="24"/>
        </w:rPr>
        <w:t xml:space="preserve"> </w:t>
      </w:r>
      <w:proofErr w:type="spellStart"/>
      <w:r w:rsidRPr="00763F5F">
        <w:rPr>
          <w:rFonts w:eastAsia="Calibri"/>
          <w:sz w:val="24"/>
          <w:szCs w:val="24"/>
        </w:rPr>
        <w:t>Ahmedul</w:t>
      </w:r>
      <w:proofErr w:type="spellEnd"/>
      <w:r w:rsidRPr="00763F5F">
        <w:rPr>
          <w:rFonts w:eastAsia="Calibri"/>
          <w:sz w:val="24"/>
          <w:szCs w:val="24"/>
        </w:rPr>
        <w:t xml:space="preserve"> Kabir, </w:t>
      </w:r>
      <w:proofErr w:type="spellStart"/>
      <w:proofErr w:type="gramStart"/>
      <w:r w:rsidRPr="00763F5F">
        <w:rPr>
          <w:rFonts w:eastAsia="Calibri"/>
          <w:sz w:val="24"/>
          <w:szCs w:val="24"/>
        </w:rPr>
        <w:t>E.Suresh</w:t>
      </w:r>
      <w:proofErr w:type="spellEnd"/>
      <w:proofErr w:type="gramEnd"/>
      <w:r w:rsidRPr="00763F5F">
        <w:rPr>
          <w:rFonts w:eastAsia="Calibri"/>
          <w:sz w:val="24"/>
          <w:szCs w:val="24"/>
        </w:rPr>
        <w:t xml:space="preserve">, </w:t>
      </w:r>
      <w:proofErr w:type="spellStart"/>
      <w:r w:rsidRPr="00763F5F">
        <w:rPr>
          <w:rFonts w:eastAsia="Calibri"/>
          <w:sz w:val="24"/>
          <w:szCs w:val="24"/>
        </w:rPr>
        <w:t>D.Premnath</w:t>
      </w:r>
      <w:proofErr w:type="spellEnd"/>
      <w:r w:rsidRPr="00763F5F">
        <w:rPr>
          <w:rFonts w:eastAsia="Calibri"/>
          <w:sz w:val="24"/>
          <w:szCs w:val="24"/>
        </w:rPr>
        <w:t xml:space="preserve">, P. S. Subramanian </w:t>
      </w:r>
      <w:r w:rsidRPr="00763F5F">
        <w:rPr>
          <w:rFonts w:eastAsia="Calibri"/>
          <w:b/>
          <w:bCs/>
          <w:sz w:val="24"/>
          <w:szCs w:val="24"/>
        </w:rPr>
        <w:t>(2023).</w:t>
      </w:r>
      <w:r w:rsidRPr="00763F5F">
        <w:rPr>
          <w:rFonts w:eastAsia="Calibri"/>
          <w:sz w:val="24"/>
          <w:szCs w:val="24"/>
        </w:rPr>
        <w:t xml:space="preserve"> </w:t>
      </w:r>
      <w:r w:rsidRPr="00763F5F">
        <w:rPr>
          <w:color w:val="222222"/>
          <w:sz w:val="24"/>
          <w:szCs w:val="24"/>
        </w:rPr>
        <w:t xml:space="preserve">2-[(E)-(2-carboxybenzylidene) </w:t>
      </w:r>
      <w:proofErr w:type="spellStart"/>
      <w:r w:rsidRPr="00763F5F">
        <w:rPr>
          <w:color w:val="222222"/>
          <w:sz w:val="24"/>
          <w:szCs w:val="24"/>
        </w:rPr>
        <w:t>ethanammoinium</w:t>
      </w:r>
      <w:proofErr w:type="spellEnd"/>
      <w:r w:rsidRPr="00763F5F">
        <w:rPr>
          <w:color w:val="222222"/>
          <w:sz w:val="24"/>
          <w:szCs w:val="24"/>
        </w:rPr>
        <w:t xml:space="preserve"> like amino acid zwitterions Crystal structure and functional studies and its molecular dynamic simulation study with drug target receptors</w:t>
      </w:r>
      <w:r w:rsidRPr="00763F5F">
        <w:rPr>
          <w:rStyle w:val="apple-converted-space"/>
          <w:color w:val="222222"/>
          <w:sz w:val="24"/>
          <w:szCs w:val="24"/>
        </w:rPr>
        <w:t> </w:t>
      </w:r>
      <w:r w:rsidRPr="00763F5F">
        <w:rPr>
          <w:i/>
          <w:iCs/>
          <w:sz w:val="24"/>
          <w:szCs w:val="24"/>
        </w:rPr>
        <w:t>(</w:t>
      </w:r>
      <w:r w:rsidRPr="00763F5F">
        <w:rPr>
          <w:sz w:val="24"/>
          <w:szCs w:val="24"/>
        </w:rPr>
        <w:t>Accepted in</w:t>
      </w:r>
      <w:r w:rsidRPr="00763F5F">
        <w:rPr>
          <w:i/>
          <w:iCs/>
          <w:sz w:val="24"/>
          <w:szCs w:val="24"/>
        </w:rPr>
        <w:t xml:space="preserve"> </w:t>
      </w:r>
      <w:r w:rsidRPr="00763F5F">
        <w:rPr>
          <w:rStyle w:val="Emphasis"/>
          <w:color w:val="222222"/>
          <w:sz w:val="24"/>
          <w:szCs w:val="24"/>
        </w:rPr>
        <w:t>Journal of Biomolecular Structure and Dynamics</w:t>
      </w:r>
      <w:r w:rsidRPr="00763F5F">
        <w:rPr>
          <w:rStyle w:val="apple-converted-space"/>
          <w:color w:val="222222"/>
          <w:sz w:val="24"/>
          <w:szCs w:val="24"/>
        </w:rPr>
        <w:t> </w:t>
      </w:r>
      <w:r w:rsidRPr="00763F5F">
        <w:rPr>
          <w:color w:val="222222"/>
          <w:sz w:val="24"/>
          <w:szCs w:val="24"/>
        </w:rPr>
        <w:t>(TBSD)</w:t>
      </w:r>
      <w:r w:rsidRPr="00763F5F">
        <w:rPr>
          <w:i/>
          <w:iCs/>
          <w:sz w:val="24"/>
          <w:szCs w:val="24"/>
        </w:rPr>
        <w:t>)</w:t>
      </w:r>
      <w:r w:rsidRPr="00763F5F">
        <w:rPr>
          <w:sz w:val="24"/>
          <w:szCs w:val="24"/>
        </w:rPr>
        <w:t>.</w:t>
      </w:r>
    </w:p>
    <w:p w14:paraId="29F141FF" w14:textId="3DF98899" w:rsidR="00661172" w:rsidRDefault="00862EF3" w:rsidP="007D01F0">
      <w:pPr>
        <w:pStyle w:val="NormalWeb"/>
      </w:pPr>
      <w:proofErr w:type="spellStart"/>
      <w:r w:rsidRPr="009B004E">
        <w:rPr>
          <w:color w:val="000000"/>
        </w:rPr>
        <w:t>Sharmim</w:t>
      </w:r>
      <w:proofErr w:type="spellEnd"/>
      <w:r w:rsidRPr="009B004E">
        <w:rPr>
          <w:color w:val="000000"/>
        </w:rPr>
        <w:t xml:space="preserve"> Sultana, Esha </w:t>
      </w:r>
      <w:proofErr w:type="spellStart"/>
      <w:r w:rsidRPr="009B004E">
        <w:rPr>
          <w:color w:val="000000"/>
        </w:rPr>
        <w:t>Kazi</w:t>
      </w:r>
      <w:proofErr w:type="spellEnd"/>
      <w:r w:rsidRPr="009B004E">
        <w:rPr>
          <w:color w:val="000000"/>
        </w:rPr>
        <w:t xml:space="preserve">, </w:t>
      </w:r>
      <w:proofErr w:type="spellStart"/>
      <w:r w:rsidRPr="009B004E">
        <w:rPr>
          <w:color w:val="000000"/>
        </w:rPr>
        <w:t>Tasmiha</w:t>
      </w:r>
      <w:proofErr w:type="spellEnd"/>
      <w:r w:rsidRPr="009B004E">
        <w:rPr>
          <w:color w:val="000000"/>
        </w:rPr>
        <w:t xml:space="preserve"> Amin, </w:t>
      </w:r>
      <w:r w:rsidRPr="00B617DA">
        <w:rPr>
          <w:b/>
          <w:bCs/>
          <w:color w:val="000000"/>
        </w:rPr>
        <w:t xml:space="preserve">AKM </w:t>
      </w:r>
      <w:proofErr w:type="spellStart"/>
      <w:r w:rsidRPr="00B617DA">
        <w:rPr>
          <w:b/>
          <w:bCs/>
          <w:color w:val="000000"/>
        </w:rPr>
        <w:t>Moniruzzaman</w:t>
      </w:r>
      <w:proofErr w:type="spellEnd"/>
      <w:r w:rsidRPr="00B617DA">
        <w:rPr>
          <w:b/>
          <w:bCs/>
          <w:color w:val="000000"/>
        </w:rPr>
        <w:t xml:space="preserve"> </w:t>
      </w:r>
      <w:proofErr w:type="spellStart"/>
      <w:r w:rsidRPr="00B617DA">
        <w:rPr>
          <w:b/>
          <w:bCs/>
          <w:color w:val="000000"/>
        </w:rPr>
        <w:t>Mollah</w:t>
      </w:r>
      <w:proofErr w:type="spellEnd"/>
      <w:r w:rsidRPr="00B617DA">
        <w:rPr>
          <w:b/>
          <w:bCs/>
          <w:color w:val="000000"/>
        </w:rPr>
        <w:t>,</w:t>
      </w:r>
      <w:r w:rsidRPr="009B004E">
        <w:rPr>
          <w:color w:val="000000"/>
        </w:rPr>
        <w:t xml:space="preserve"> Most </w:t>
      </w:r>
      <w:proofErr w:type="spellStart"/>
      <w:r w:rsidRPr="009B004E">
        <w:rPr>
          <w:color w:val="000000"/>
        </w:rPr>
        <w:t>Mauluda</w:t>
      </w:r>
      <w:proofErr w:type="spellEnd"/>
      <w:r w:rsidRPr="009B004E">
        <w:rPr>
          <w:color w:val="000000"/>
        </w:rPr>
        <w:t xml:space="preserve"> Akhtar and Md </w:t>
      </w:r>
      <w:proofErr w:type="spellStart"/>
      <w:r w:rsidRPr="009B004E">
        <w:rPr>
          <w:color w:val="000000"/>
        </w:rPr>
        <w:t>Soriful</w:t>
      </w:r>
      <w:proofErr w:type="spellEnd"/>
      <w:r w:rsidRPr="009B004E">
        <w:rPr>
          <w:color w:val="000000"/>
        </w:rPr>
        <w:t xml:space="preserve"> Islam </w:t>
      </w:r>
      <w:r w:rsidRPr="00C30247">
        <w:rPr>
          <w:b/>
          <w:bCs/>
          <w:color w:val="000000"/>
        </w:rPr>
        <w:t>(2023).</w:t>
      </w:r>
      <w:r w:rsidRPr="009B004E">
        <w:rPr>
          <w:color w:val="000000"/>
        </w:rPr>
        <w:t xml:space="preserve"> </w:t>
      </w:r>
      <w:r w:rsidRPr="009B004E">
        <w:t xml:space="preserve">Targeting inflammasome in inflammatory diseases for possible therapeutics. </w:t>
      </w:r>
      <w:r w:rsidR="00E3531C" w:rsidRPr="00E3531C">
        <w:rPr>
          <w:i/>
          <w:iCs/>
        </w:rPr>
        <w:t xml:space="preserve">Future </w:t>
      </w:r>
      <w:proofErr w:type="spellStart"/>
      <w:r w:rsidR="00E3531C" w:rsidRPr="00E3531C">
        <w:rPr>
          <w:i/>
          <w:iCs/>
        </w:rPr>
        <w:t>Pharmacol</w:t>
      </w:r>
      <w:proofErr w:type="spellEnd"/>
      <w:r w:rsidR="00E3531C" w:rsidRPr="00E3531C">
        <w:rPr>
          <w:i/>
          <w:iCs/>
        </w:rPr>
        <w:t xml:space="preserve"> </w:t>
      </w:r>
      <w:r w:rsidR="00E3531C" w:rsidRPr="00E3531C">
        <w:rPr>
          <w:b/>
          <w:bCs/>
        </w:rPr>
        <w:t>2023</w:t>
      </w:r>
      <w:r w:rsidR="00E3531C" w:rsidRPr="00E3531C">
        <w:t xml:space="preserve">, </w:t>
      </w:r>
      <w:r w:rsidR="00E3531C" w:rsidRPr="00E3531C">
        <w:rPr>
          <w:i/>
          <w:iCs/>
        </w:rPr>
        <w:t>3</w:t>
      </w:r>
      <w:r w:rsidR="00E3531C" w:rsidRPr="00E3531C">
        <w:t>, 789–818. https://doi.org/10.3390/ futurepharmacol3040048</w:t>
      </w:r>
    </w:p>
    <w:p w14:paraId="0E0B87D0" w14:textId="4452FAA2" w:rsidR="00137C33" w:rsidRDefault="00634AA8" w:rsidP="00862EF3">
      <w:pPr>
        <w:pStyle w:val="Normal1"/>
        <w:spacing w:line="240" w:lineRule="auto"/>
      </w:pPr>
      <w:proofErr w:type="spellStart"/>
      <w:r w:rsidRPr="00634AA8">
        <w:rPr>
          <w:bCs/>
        </w:rPr>
        <w:t>Fahmida</w:t>
      </w:r>
      <w:proofErr w:type="spellEnd"/>
      <w:r w:rsidRPr="00634AA8">
        <w:rPr>
          <w:bCs/>
        </w:rPr>
        <w:t xml:space="preserve"> Rashid, Maryam </w:t>
      </w:r>
      <w:proofErr w:type="spellStart"/>
      <w:r w:rsidRPr="00634AA8">
        <w:rPr>
          <w:bCs/>
        </w:rPr>
        <w:t>Wardeh</w:t>
      </w:r>
      <w:proofErr w:type="spellEnd"/>
      <w:r w:rsidRPr="00634AA8">
        <w:rPr>
          <w:bCs/>
        </w:rPr>
        <w:t xml:space="preserve">, Md. Abdus Sattar, </w:t>
      </w:r>
      <w:r w:rsidRPr="00634AA8">
        <w:rPr>
          <w:b/>
        </w:rPr>
        <w:t xml:space="preserve">AKM </w:t>
      </w:r>
      <w:proofErr w:type="spellStart"/>
      <w:r w:rsidRPr="00634AA8">
        <w:rPr>
          <w:b/>
        </w:rPr>
        <w:t>Moniruzzaman</w:t>
      </w:r>
      <w:proofErr w:type="spellEnd"/>
      <w:r w:rsidRPr="00634AA8">
        <w:rPr>
          <w:b/>
        </w:rPr>
        <w:t xml:space="preserve"> </w:t>
      </w:r>
      <w:proofErr w:type="spellStart"/>
      <w:r w:rsidRPr="00634AA8">
        <w:rPr>
          <w:b/>
        </w:rPr>
        <w:t>Mollah</w:t>
      </w:r>
      <w:proofErr w:type="spellEnd"/>
      <w:r w:rsidRPr="00634AA8">
        <w:rPr>
          <w:bCs/>
        </w:rPr>
        <w:t xml:space="preserve">, </w:t>
      </w:r>
      <w:proofErr w:type="spellStart"/>
      <w:r w:rsidRPr="00634AA8">
        <w:rPr>
          <w:bCs/>
        </w:rPr>
        <w:t>Shahanara</w:t>
      </w:r>
      <w:proofErr w:type="spellEnd"/>
      <w:r w:rsidRPr="00634AA8">
        <w:rPr>
          <w:bCs/>
        </w:rPr>
        <w:t xml:space="preserve"> Chowdhury</w:t>
      </w:r>
      <w:r>
        <w:rPr>
          <w:bCs/>
        </w:rPr>
        <w:t xml:space="preserve"> </w:t>
      </w:r>
      <w:r w:rsidRPr="00634AA8">
        <w:rPr>
          <w:b/>
        </w:rPr>
        <w:t>(2022)</w:t>
      </w:r>
      <w:r>
        <w:rPr>
          <w:b/>
        </w:rPr>
        <w:t xml:space="preserve"> </w:t>
      </w:r>
      <w:r w:rsidRPr="00634AA8">
        <w:rPr>
          <w:bCs/>
          <w:i/>
        </w:rPr>
        <w:t xml:space="preserve">Chlamydia Trachomatis </w:t>
      </w:r>
      <w:r w:rsidRPr="00634AA8">
        <w:rPr>
          <w:bCs/>
        </w:rPr>
        <w:t>Infection in Tubal Ectopic Pregnancy</w:t>
      </w:r>
      <w:r w:rsidR="00137C33">
        <w:rPr>
          <w:bCs/>
        </w:rPr>
        <w:t xml:space="preserve">. J South Asian Feder </w:t>
      </w:r>
      <w:proofErr w:type="spellStart"/>
      <w:r w:rsidR="00137C33">
        <w:rPr>
          <w:bCs/>
        </w:rPr>
        <w:t>Obs</w:t>
      </w:r>
      <w:proofErr w:type="spellEnd"/>
      <w:r w:rsidR="00137C33">
        <w:rPr>
          <w:bCs/>
        </w:rPr>
        <w:t xml:space="preserve"> Gynae 2022; 14(2):101-105.</w:t>
      </w:r>
      <w:r>
        <w:rPr>
          <w:bCs/>
        </w:rPr>
        <w:t xml:space="preserve"> </w:t>
      </w:r>
    </w:p>
    <w:p w14:paraId="0BF6AA6C" w14:textId="77777777" w:rsidR="00862EF3" w:rsidRDefault="00862EF3" w:rsidP="00862EF3">
      <w:pPr>
        <w:pStyle w:val="Subtitle"/>
        <w:jc w:val="both"/>
        <w:rPr>
          <w:rFonts w:ascii="Arial" w:hAnsi="Arial" w:cs="Arial"/>
          <w:color w:val="222222"/>
        </w:rPr>
      </w:pPr>
    </w:p>
    <w:p w14:paraId="1DCFE97B" w14:textId="298FBCD7" w:rsidR="00862EF3" w:rsidRDefault="00440A96" w:rsidP="00890172">
      <w:pPr>
        <w:pStyle w:val="Subtitle"/>
        <w:jc w:val="both"/>
        <w:rPr>
          <w:b w:val="0"/>
          <w:bCs w:val="0"/>
          <w:i/>
          <w:iCs/>
          <w:color w:val="222222"/>
          <w:shd w:val="clear" w:color="auto" w:fill="FFFFFF"/>
        </w:rPr>
      </w:pPr>
      <w:proofErr w:type="spellStart"/>
      <w:r w:rsidRPr="008B2504">
        <w:rPr>
          <w:b w:val="0"/>
          <w:bCs w:val="0"/>
          <w:color w:val="222222"/>
          <w:shd w:val="clear" w:color="auto" w:fill="FFFFFF"/>
        </w:rPr>
        <w:t>Sidratun</w:t>
      </w:r>
      <w:proofErr w:type="spellEnd"/>
      <w:r w:rsidRPr="008B2504">
        <w:rPr>
          <w:b w:val="0"/>
          <w:bCs w:val="0"/>
          <w:color w:val="222222"/>
          <w:shd w:val="clear" w:color="auto" w:fill="FFFFFF"/>
        </w:rPr>
        <w:t xml:space="preserve"> Nur Chowdhury</w:t>
      </w:r>
      <w:r w:rsidR="00A93939" w:rsidRPr="008B2504">
        <w:rPr>
          <w:b w:val="0"/>
          <w:bCs w:val="0"/>
          <w:color w:val="222222"/>
          <w:shd w:val="clear" w:color="auto" w:fill="FFFFFF"/>
        </w:rPr>
        <w:t>,</w:t>
      </w:r>
      <w:r w:rsidRPr="008B2504">
        <w:rPr>
          <w:b w:val="0"/>
          <w:bCs w:val="0"/>
          <w:color w:val="222222"/>
          <w:shd w:val="clear" w:color="auto" w:fill="FFFFFF"/>
        </w:rPr>
        <w:t xml:space="preserve"> </w:t>
      </w:r>
      <w:proofErr w:type="spellStart"/>
      <w:r w:rsidRPr="008B2504">
        <w:rPr>
          <w:b w:val="0"/>
          <w:bCs w:val="0"/>
          <w:color w:val="222222"/>
          <w:shd w:val="clear" w:color="auto" w:fill="FFFFFF"/>
        </w:rPr>
        <w:t>Nazifa</w:t>
      </w:r>
      <w:proofErr w:type="spellEnd"/>
      <w:r w:rsidRPr="008B2504">
        <w:rPr>
          <w:b w:val="0"/>
          <w:bCs w:val="0"/>
          <w:color w:val="222222"/>
          <w:shd w:val="clear" w:color="auto" w:fill="FFFFFF"/>
        </w:rPr>
        <w:t xml:space="preserve"> </w:t>
      </w:r>
      <w:proofErr w:type="spellStart"/>
      <w:r w:rsidRPr="008B2504">
        <w:rPr>
          <w:b w:val="0"/>
          <w:bCs w:val="0"/>
          <w:color w:val="222222"/>
          <w:shd w:val="clear" w:color="auto" w:fill="FFFFFF"/>
        </w:rPr>
        <w:t>Rafa</w:t>
      </w:r>
      <w:proofErr w:type="spellEnd"/>
      <w:r w:rsidR="00A93939" w:rsidRPr="008B2504">
        <w:rPr>
          <w:b w:val="0"/>
          <w:bCs w:val="0"/>
          <w:color w:val="222222"/>
          <w:shd w:val="clear" w:color="auto" w:fill="FFFFFF"/>
        </w:rPr>
        <w:t>,</w:t>
      </w:r>
      <w:r w:rsidRPr="008B2504">
        <w:rPr>
          <w:b w:val="0"/>
          <w:bCs w:val="0"/>
          <w:color w:val="222222"/>
          <w:shd w:val="clear" w:color="auto" w:fill="FFFFFF"/>
        </w:rPr>
        <w:t xml:space="preserve"> Sayed Mohammad Nazim Uddin</w:t>
      </w:r>
      <w:r w:rsidR="00A93939" w:rsidRPr="008B2504">
        <w:rPr>
          <w:b w:val="0"/>
          <w:bCs w:val="0"/>
          <w:color w:val="222222"/>
          <w:shd w:val="clear" w:color="auto" w:fill="FFFFFF"/>
        </w:rPr>
        <w:t xml:space="preserve">, and </w:t>
      </w:r>
      <w:r w:rsidRPr="008B2504">
        <w:rPr>
          <w:color w:val="222222"/>
          <w:shd w:val="clear" w:color="auto" w:fill="FFFFFF"/>
        </w:rPr>
        <w:t xml:space="preserve">A.K.M. </w:t>
      </w:r>
      <w:proofErr w:type="spellStart"/>
      <w:r w:rsidRPr="008B2504">
        <w:rPr>
          <w:color w:val="222222"/>
          <w:shd w:val="clear" w:color="auto" w:fill="FFFFFF"/>
        </w:rPr>
        <w:t>Moniruzzaman</w:t>
      </w:r>
      <w:proofErr w:type="spellEnd"/>
      <w:r w:rsidRPr="008B2504">
        <w:rPr>
          <w:color w:val="222222"/>
          <w:shd w:val="clear" w:color="auto" w:fill="FFFFFF"/>
        </w:rPr>
        <w:t xml:space="preserve"> </w:t>
      </w:r>
      <w:proofErr w:type="spellStart"/>
      <w:r w:rsidRPr="008B2504">
        <w:rPr>
          <w:color w:val="222222"/>
          <w:shd w:val="clear" w:color="auto" w:fill="FFFFFF"/>
        </w:rPr>
        <w:t>Mollah</w:t>
      </w:r>
      <w:proofErr w:type="spellEnd"/>
      <w:r w:rsidRPr="008B2504">
        <w:rPr>
          <w:b w:val="0"/>
          <w:bCs w:val="0"/>
          <w:color w:val="222222"/>
          <w:shd w:val="clear" w:color="auto" w:fill="FFFFFF"/>
        </w:rPr>
        <w:t xml:space="preserve"> </w:t>
      </w:r>
      <w:r w:rsidRPr="008B2504">
        <w:rPr>
          <w:color w:val="222222"/>
          <w:shd w:val="clear" w:color="auto" w:fill="FFFFFF"/>
        </w:rPr>
        <w:t>(202</w:t>
      </w:r>
      <w:r w:rsidR="007A7C88">
        <w:rPr>
          <w:color w:val="222222"/>
          <w:shd w:val="clear" w:color="auto" w:fill="FFFFFF"/>
        </w:rPr>
        <w:t>1</w:t>
      </w:r>
      <w:r w:rsidRPr="008B2504">
        <w:rPr>
          <w:color w:val="222222"/>
          <w:shd w:val="clear" w:color="auto" w:fill="FFFFFF"/>
        </w:rPr>
        <w:t>).</w:t>
      </w:r>
      <w:r w:rsidRPr="008B2504">
        <w:rPr>
          <w:b w:val="0"/>
          <w:bCs w:val="0"/>
          <w:color w:val="222222"/>
          <w:shd w:val="clear" w:color="auto" w:fill="FFFFFF"/>
        </w:rPr>
        <w:t xml:space="preserve"> </w:t>
      </w:r>
      <w:r w:rsidR="00A93939" w:rsidRPr="008B2504">
        <w:rPr>
          <w:b w:val="0"/>
          <w:bCs w:val="0"/>
          <w:color w:val="222222"/>
          <w:shd w:val="clear" w:color="auto" w:fill="FFFFFF"/>
        </w:rPr>
        <w:t>Investigating the presence of enteric bacteria and their antibiotic resistance in drinking water samples of slum households in</w:t>
      </w:r>
      <w:r w:rsidRPr="008B2504">
        <w:rPr>
          <w:b w:val="0"/>
          <w:bCs w:val="0"/>
          <w:color w:val="222222"/>
          <w:shd w:val="clear" w:color="auto" w:fill="FFFFFF"/>
        </w:rPr>
        <w:t xml:space="preserve"> Port City </w:t>
      </w:r>
      <w:r w:rsidR="00A93939" w:rsidRPr="008B2504">
        <w:rPr>
          <w:b w:val="0"/>
          <w:bCs w:val="0"/>
          <w:color w:val="222222"/>
          <w:shd w:val="clear" w:color="auto" w:fill="FFFFFF"/>
        </w:rPr>
        <w:t>Chattogram, Bangladesh</w:t>
      </w:r>
      <w:r w:rsidRPr="008B2504">
        <w:rPr>
          <w:b w:val="0"/>
          <w:bCs w:val="0"/>
          <w:color w:val="222222"/>
          <w:shd w:val="clear" w:color="auto" w:fill="FFFFFF"/>
        </w:rPr>
        <w:t xml:space="preserve">. </w:t>
      </w:r>
      <w:r w:rsidRPr="008B2504">
        <w:rPr>
          <w:b w:val="0"/>
          <w:bCs w:val="0"/>
          <w:i/>
          <w:iCs/>
          <w:color w:val="222222"/>
          <w:shd w:val="clear" w:color="auto" w:fill="FFFFFF"/>
        </w:rPr>
        <w:t>Water Supply</w:t>
      </w:r>
      <w:r w:rsidR="003F37DB">
        <w:rPr>
          <w:b w:val="0"/>
          <w:bCs w:val="0"/>
          <w:i/>
          <w:iCs/>
          <w:color w:val="222222"/>
          <w:shd w:val="clear" w:color="auto" w:fill="FFFFFF"/>
        </w:rPr>
        <w:t xml:space="preserve"> (2021) 21 (1): 146-156.</w:t>
      </w:r>
    </w:p>
    <w:p w14:paraId="0A4C47CF" w14:textId="77777777" w:rsidR="00890172" w:rsidRPr="00890172" w:rsidRDefault="00890172" w:rsidP="00890172">
      <w:pPr>
        <w:pStyle w:val="Subtitle"/>
        <w:jc w:val="both"/>
        <w:rPr>
          <w:b w:val="0"/>
          <w:bCs w:val="0"/>
          <w:color w:val="222222"/>
          <w:shd w:val="clear" w:color="auto" w:fill="FFFFFF"/>
        </w:rPr>
      </w:pPr>
    </w:p>
    <w:p w14:paraId="469D9698" w14:textId="4EA151E7" w:rsidR="00E20115" w:rsidRPr="00E20115" w:rsidRDefault="00E20115" w:rsidP="00862EF3">
      <w:pPr>
        <w:rPr>
          <w:rFonts w:ascii="Arial" w:hAnsi="Arial" w:cs="Arial"/>
          <w:color w:val="500050"/>
          <w:shd w:val="clear" w:color="auto" w:fill="FFFFFF"/>
        </w:rPr>
      </w:pPr>
      <w:r w:rsidRPr="0031225D">
        <w:t xml:space="preserve">Batool Behnam, </w:t>
      </w:r>
      <w:proofErr w:type="spellStart"/>
      <w:r w:rsidRPr="0031225D">
        <w:t>Shafiqua</w:t>
      </w:r>
      <w:proofErr w:type="spellEnd"/>
      <w:r w:rsidRPr="0031225D">
        <w:t xml:space="preserve"> </w:t>
      </w:r>
      <w:proofErr w:type="spellStart"/>
      <w:r w:rsidRPr="0031225D">
        <w:t>Nawrin</w:t>
      </w:r>
      <w:proofErr w:type="spellEnd"/>
      <w:r w:rsidRPr="0031225D">
        <w:t xml:space="preserve"> Oishi, Sayed Mohammad Nazim Uddin, </w:t>
      </w:r>
      <w:proofErr w:type="spellStart"/>
      <w:r w:rsidRPr="0031225D">
        <w:t>Nazifa</w:t>
      </w:r>
      <w:proofErr w:type="spellEnd"/>
      <w:r w:rsidRPr="0031225D">
        <w:t xml:space="preserve"> </w:t>
      </w:r>
      <w:proofErr w:type="spellStart"/>
      <w:r w:rsidRPr="0031225D">
        <w:t>Rafa</w:t>
      </w:r>
      <w:proofErr w:type="spellEnd"/>
      <w:r w:rsidRPr="0031225D">
        <w:t>, Sayed Mohammad Nasiruddin,</w:t>
      </w:r>
      <w:r>
        <w:t xml:space="preserve"> </w:t>
      </w:r>
      <w:r w:rsidRPr="0031225D">
        <w:rPr>
          <w:b/>
          <w:bCs/>
        </w:rPr>
        <w:t xml:space="preserve">A.K.M. </w:t>
      </w:r>
      <w:proofErr w:type="spellStart"/>
      <w:r w:rsidRPr="0031225D">
        <w:rPr>
          <w:b/>
          <w:bCs/>
        </w:rPr>
        <w:t>Moniruzzaman</w:t>
      </w:r>
      <w:proofErr w:type="spellEnd"/>
      <w:r w:rsidRPr="0031225D">
        <w:rPr>
          <w:b/>
          <w:bCs/>
        </w:rPr>
        <w:t xml:space="preserve"> </w:t>
      </w:r>
      <w:proofErr w:type="spellStart"/>
      <w:r w:rsidRPr="0031225D">
        <w:rPr>
          <w:b/>
          <w:bCs/>
        </w:rPr>
        <w:t>Mollah</w:t>
      </w:r>
      <w:proofErr w:type="spellEnd"/>
      <w:r w:rsidRPr="0031225D">
        <w:rPr>
          <w:b/>
          <w:bCs/>
        </w:rPr>
        <w:t xml:space="preserve"> </w:t>
      </w:r>
      <w:r w:rsidRPr="00E20115">
        <w:t>and Ma Hongzhi</w:t>
      </w:r>
      <w:r>
        <w:rPr>
          <w:b/>
          <w:bCs/>
        </w:rPr>
        <w:t xml:space="preserve"> </w:t>
      </w:r>
      <w:r w:rsidRPr="0031225D">
        <w:rPr>
          <w:b/>
          <w:bCs/>
        </w:rPr>
        <w:t>(2020).</w:t>
      </w:r>
      <w:r>
        <w:rPr>
          <w:b/>
          <w:bCs/>
        </w:rPr>
        <w:t xml:space="preserve"> </w:t>
      </w:r>
      <w:r w:rsidRPr="00F579A0">
        <w:t xml:space="preserve">Exploring Environmental and Occupational Health </w:t>
      </w:r>
      <w:proofErr w:type="spellStart"/>
      <w:r w:rsidRPr="00F579A0">
        <w:t>Hazzards</w:t>
      </w:r>
      <w:proofErr w:type="spellEnd"/>
      <w:r>
        <w:t>.</w:t>
      </w:r>
      <w:r w:rsidRPr="00F579A0">
        <w:t xml:space="preserve"> </w:t>
      </w:r>
      <w:r>
        <w:rPr>
          <w:i/>
          <w:iCs/>
          <w:color w:val="222222"/>
          <w:shd w:val="clear" w:color="auto" w:fill="FFFFFF"/>
        </w:rPr>
        <w:t>Sustainability, 12, 9077.</w:t>
      </w:r>
      <w:r w:rsidRPr="0031225D">
        <w:rPr>
          <w:i/>
          <w:iCs/>
          <w:color w:val="222222"/>
          <w:shd w:val="clear" w:color="auto" w:fill="FFFFFF"/>
        </w:rPr>
        <w:t xml:space="preserve"> </w:t>
      </w:r>
    </w:p>
    <w:p w14:paraId="0310C5C5" w14:textId="74F2CD24" w:rsidR="00890172" w:rsidRDefault="00890172" w:rsidP="00862EF3">
      <w:pPr>
        <w:pStyle w:val="NormalWeb"/>
        <w:rPr>
          <w:color w:val="222222"/>
          <w:shd w:val="clear" w:color="auto" w:fill="FFFFFF"/>
        </w:rPr>
      </w:pPr>
    </w:p>
    <w:p w14:paraId="21B4D404" w14:textId="77777777" w:rsidR="00C259D6" w:rsidRDefault="00C259D6" w:rsidP="00862EF3">
      <w:pPr>
        <w:pStyle w:val="NormalWeb"/>
        <w:rPr>
          <w:color w:val="222222"/>
          <w:shd w:val="clear" w:color="auto" w:fill="FFFFFF"/>
        </w:rPr>
      </w:pPr>
    </w:p>
    <w:p w14:paraId="26A71B63" w14:textId="6AEF8D68" w:rsidR="00310E24" w:rsidRPr="00B942E3" w:rsidRDefault="007F6F54" w:rsidP="00862EF3">
      <w:pPr>
        <w:pStyle w:val="NormalWeb"/>
        <w:rPr>
          <w:color w:val="222222"/>
          <w:shd w:val="clear" w:color="auto" w:fill="FFFFFF"/>
        </w:rPr>
      </w:pPr>
      <w:r w:rsidRPr="00FD2D11">
        <w:rPr>
          <w:color w:val="222222"/>
          <w:shd w:val="clear" w:color="auto" w:fill="FFFFFF"/>
        </w:rPr>
        <w:t xml:space="preserve">AMAM </w:t>
      </w:r>
      <w:proofErr w:type="spellStart"/>
      <w:r w:rsidRPr="00FD2D11">
        <w:rPr>
          <w:color w:val="222222"/>
          <w:shd w:val="clear" w:color="auto" w:fill="FFFFFF"/>
        </w:rPr>
        <w:t>Zonaed</w:t>
      </w:r>
      <w:proofErr w:type="spellEnd"/>
      <w:r w:rsidRPr="00FD2D11">
        <w:rPr>
          <w:color w:val="222222"/>
          <w:shd w:val="clear" w:color="auto" w:fill="FFFFFF"/>
        </w:rPr>
        <w:t xml:space="preserve"> </w:t>
      </w:r>
      <w:proofErr w:type="spellStart"/>
      <w:r w:rsidRPr="00FD2D11">
        <w:rPr>
          <w:color w:val="222222"/>
          <w:shd w:val="clear" w:color="auto" w:fill="FFFFFF"/>
        </w:rPr>
        <w:t>Siddiki</w:t>
      </w:r>
      <w:proofErr w:type="spellEnd"/>
      <w:r w:rsidRPr="00FD2D11">
        <w:rPr>
          <w:color w:val="222222"/>
          <w:shd w:val="clear" w:color="auto" w:fill="FFFFFF"/>
        </w:rPr>
        <w:t xml:space="preserve">, DVM, MS, PhD; Abdul </w:t>
      </w:r>
      <w:proofErr w:type="spellStart"/>
      <w:r w:rsidRPr="00FD2D11">
        <w:rPr>
          <w:color w:val="222222"/>
          <w:shd w:val="clear" w:color="auto" w:fill="FFFFFF"/>
        </w:rPr>
        <w:t>Baten</w:t>
      </w:r>
      <w:proofErr w:type="spellEnd"/>
      <w:r w:rsidRPr="00FD2D11">
        <w:rPr>
          <w:color w:val="222222"/>
          <w:shd w:val="clear" w:color="auto" w:fill="FFFFFF"/>
        </w:rPr>
        <w:t xml:space="preserve">; Masum </w:t>
      </w:r>
      <w:proofErr w:type="spellStart"/>
      <w:r w:rsidRPr="00FD2D11">
        <w:rPr>
          <w:color w:val="222222"/>
          <w:shd w:val="clear" w:color="auto" w:fill="FFFFFF"/>
        </w:rPr>
        <w:t>Billah</w:t>
      </w:r>
      <w:proofErr w:type="spellEnd"/>
      <w:r w:rsidRPr="00FD2D11">
        <w:rPr>
          <w:color w:val="222222"/>
          <w:shd w:val="clear" w:color="auto" w:fill="FFFFFF"/>
        </w:rPr>
        <w:t xml:space="preserve">; Mohammad </w:t>
      </w:r>
      <w:proofErr w:type="spellStart"/>
      <w:r w:rsidRPr="00FD2D11">
        <w:rPr>
          <w:color w:val="222222"/>
          <w:shd w:val="clear" w:color="auto" w:fill="FFFFFF"/>
        </w:rPr>
        <w:t>Atique</w:t>
      </w:r>
      <w:proofErr w:type="spellEnd"/>
      <w:r w:rsidRPr="00FD2D11">
        <w:rPr>
          <w:color w:val="222222"/>
          <w:shd w:val="clear" w:color="auto" w:fill="FFFFFF"/>
        </w:rPr>
        <w:t xml:space="preserve"> Ul </w:t>
      </w:r>
      <w:proofErr w:type="spellStart"/>
      <w:r w:rsidRPr="00FD2D11">
        <w:rPr>
          <w:color w:val="222222"/>
          <w:shd w:val="clear" w:color="auto" w:fill="FFFFFF"/>
        </w:rPr>
        <w:t>Alam</w:t>
      </w:r>
      <w:proofErr w:type="spellEnd"/>
      <w:r w:rsidRPr="00FD2D11">
        <w:rPr>
          <w:color w:val="222222"/>
          <w:shd w:val="clear" w:color="auto" w:fill="FFFFFF"/>
        </w:rPr>
        <w:t xml:space="preserve">; </w:t>
      </w:r>
      <w:proofErr w:type="spellStart"/>
      <w:r w:rsidRPr="00FD2D11">
        <w:rPr>
          <w:color w:val="222222"/>
          <w:shd w:val="clear" w:color="auto" w:fill="FFFFFF"/>
        </w:rPr>
        <w:t>Kazi</w:t>
      </w:r>
      <w:proofErr w:type="spellEnd"/>
      <w:r w:rsidRPr="00FD2D11">
        <w:rPr>
          <w:color w:val="222222"/>
          <w:shd w:val="clear" w:color="auto" w:fill="FFFFFF"/>
        </w:rPr>
        <w:t xml:space="preserve"> </w:t>
      </w:r>
      <w:proofErr w:type="spellStart"/>
      <w:r w:rsidRPr="00FD2D11">
        <w:rPr>
          <w:color w:val="222222"/>
          <w:shd w:val="clear" w:color="auto" w:fill="FFFFFF"/>
        </w:rPr>
        <w:t>Shefaul</w:t>
      </w:r>
      <w:proofErr w:type="spellEnd"/>
      <w:r w:rsidRPr="00FD2D11">
        <w:rPr>
          <w:color w:val="222222"/>
          <w:shd w:val="clear" w:color="auto" w:fill="FFFFFF"/>
        </w:rPr>
        <w:t xml:space="preserve"> Mulk </w:t>
      </w:r>
      <w:proofErr w:type="spellStart"/>
      <w:r w:rsidRPr="00FD2D11">
        <w:rPr>
          <w:color w:val="222222"/>
          <w:shd w:val="clear" w:color="auto" w:fill="FFFFFF"/>
        </w:rPr>
        <w:t>Shawrob</w:t>
      </w:r>
      <w:proofErr w:type="spellEnd"/>
      <w:r w:rsidRPr="00FD2D11">
        <w:rPr>
          <w:color w:val="222222"/>
          <w:shd w:val="clear" w:color="auto" w:fill="FFFFFF"/>
        </w:rPr>
        <w:t xml:space="preserve">; Sourav </w:t>
      </w:r>
      <w:proofErr w:type="spellStart"/>
      <w:r w:rsidRPr="00FD2D11">
        <w:rPr>
          <w:color w:val="222222"/>
          <w:shd w:val="clear" w:color="auto" w:fill="FFFFFF"/>
        </w:rPr>
        <w:t>Saha</w:t>
      </w:r>
      <w:proofErr w:type="spellEnd"/>
      <w:r w:rsidRPr="00FD2D11">
        <w:rPr>
          <w:color w:val="222222"/>
          <w:shd w:val="clear" w:color="auto" w:fill="FFFFFF"/>
        </w:rPr>
        <w:t xml:space="preserve">; </w:t>
      </w:r>
      <w:proofErr w:type="spellStart"/>
      <w:r w:rsidRPr="00FD2D11">
        <w:rPr>
          <w:color w:val="222222"/>
          <w:shd w:val="clear" w:color="auto" w:fill="FFFFFF"/>
        </w:rPr>
        <w:t>Muntaha</w:t>
      </w:r>
      <w:proofErr w:type="spellEnd"/>
      <w:r w:rsidRPr="00FD2D11">
        <w:rPr>
          <w:color w:val="222222"/>
          <w:shd w:val="clear" w:color="auto" w:fill="FFFFFF"/>
        </w:rPr>
        <w:t xml:space="preserve"> Chowdhury; Atif Hasan Rahman; Michael </w:t>
      </w:r>
      <w:proofErr w:type="spellStart"/>
      <w:r w:rsidRPr="00FD2D11">
        <w:rPr>
          <w:color w:val="222222"/>
          <w:shd w:val="clear" w:color="auto" w:fill="FFFFFF"/>
        </w:rPr>
        <w:t>Stear</w:t>
      </w:r>
      <w:proofErr w:type="spellEnd"/>
      <w:r w:rsidRPr="00FD2D11">
        <w:rPr>
          <w:color w:val="222222"/>
          <w:shd w:val="clear" w:color="auto" w:fill="FFFFFF"/>
        </w:rPr>
        <w:t xml:space="preserve">; </w:t>
      </w:r>
      <w:proofErr w:type="spellStart"/>
      <w:r w:rsidRPr="00FD2D11">
        <w:rPr>
          <w:color w:val="222222"/>
          <w:shd w:val="clear" w:color="auto" w:fill="FFFFFF"/>
        </w:rPr>
        <w:t>Gous</w:t>
      </w:r>
      <w:proofErr w:type="spellEnd"/>
      <w:r w:rsidRPr="00FD2D11">
        <w:rPr>
          <w:color w:val="222222"/>
          <w:shd w:val="clear" w:color="auto" w:fill="FFFFFF"/>
        </w:rPr>
        <w:t xml:space="preserve"> Miah; </w:t>
      </w:r>
      <w:proofErr w:type="spellStart"/>
      <w:r w:rsidRPr="00FD2D11">
        <w:rPr>
          <w:color w:val="222222"/>
          <w:shd w:val="clear" w:color="auto" w:fill="FFFFFF"/>
        </w:rPr>
        <w:t>Mahadia</w:t>
      </w:r>
      <w:proofErr w:type="spellEnd"/>
      <w:r w:rsidRPr="00FD2D11">
        <w:rPr>
          <w:color w:val="222222"/>
          <w:shd w:val="clear" w:color="auto" w:fill="FFFFFF"/>
        </w:rPr>
        <w:t xml:space="preserve"> Kumkum; Md. </w:t>
      </w:r>
      <w:proofErr w:type="spellStart"/>
      <w:r w:rsidRPr="00FD2D11">
        <w:rPr>
          <w:color w:val="222222"/>
          <w:shd w:val="clear" w:color="auto" w:fill="FFFFFF"/>
        </w:rPr>
        <w:t>Sirazul</w:t>
      </w:r>
      <w:proofErr w:type="spellEnd"/>
      <w:r w:rsidRPr="00FD2D11">
        <w:rPr>
          <w:color w:val="222222"/>
          <w:shd w:val="clear" w:color="auto" w:fill="FFFFFF"/>
        </w:rPr>
        <w:t xml:space="preserve"> Islam; Mohammad Alamgir Hossain; </w:t>
      </w:r>
      <w:r w:rsidRPr="00FD2D11">
        <w:rPr>
          <w:b/>
          <w:bCs/>
          <w:color w:val="222222"/>
          <w:shd w:val="clear" w:color="auto" w:fill="FFFFFF"/>
        </w:rPr>
        <w:t xml:space="preserve">AKM </w:t>
      </w:r>
      <w:proofErr w:type="spellStart"/>
      <w:r w:rsidRPr="00FD2D11">
        <w:rPr>
          <w:b/>
          <w:bCs/>
          <w:color w:val="222222"/>
          <w:shd w:val="clear" w:color="auto" w:fill="FFFFFF"/>
        </w:rPr>
        <w:t>Moniruzzaman</w:t>
      </w:r>
      <w:proofErr w:type="spellEnd"/>
      <w:r w:rsidRPr="00FD2D11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FD2D11">
        <w:rPr>
          <w:b/>
          <w:bCs/>
          <w:color w:val="222222"/>
          <w:shd w:val="clear" w:color="auto" w:fill="FFFFFF"/>
        </w:rPr>
        <w:t>Mollah</w:t>
      </w:r>
      <w:proofErr w:type="spellEnd"/>
      <w:r w:rsidRPr="00FD2D11">
        <w:rPr>
          <w:color w:val="222222"/>
          <w:shd w:val="clear" w:color="auto" w:fill="FFFFFF"/>
        </w:rPr>
        <w:t xml:space="preserve">; Md. </w:t>
      </w:r>
      <w:proofErr w:type="spellStart"/>
      <w:r w:rsidRPr="00FD2D11">
        <w:rPr>
          <w:color w:val="222222"/>
          <w:shd w:val="clear" w:color="auto" w:fill="FFFFFF"/>
        </w:rPr>
        <w:t>Kabirul</w:t>
      </w:r>
      <w:proofErr w:type="spellEnd"/>
      <w:r w:rsidRPr="00FD2D11">
        <w:rPr>
          <w:color w:val="222222"/>
          <w:shd w:val="clear" w:color="auto" w:fill="FFFFFF"/>
        </w:rPr>
        <w:t xml:space="preserve"> Islam </w:t>
      </w:r>
      <w:proofErr w:type="gramStart"/>
      <w:r w:rsidRPr="00FD2D11">
        <w:rPr>
          <w:color w:val="222222"/>
          <w:shd w:val="clear" w:color="auto" w:fill="FFFFFF"/>
        </w:rPr>
        <w:t>Khan</w:t>
      </w:r>
      <w:r w:rsidR="007A6F15" w:rsidRPr="00FD2D11">
        <w:rPr>
          <w:b/>
          <w:color w:val="222222"/>
          <w:shd w:val="clear" w:color="auto" w:fill="FFFFFF"/>
        </w:rPr>
        <w:t>(</w:t>
      </w:r>
      <w:proofErr w:type="gramEnd"/>
      <w:r w:rsidR="007A6F15" w:rsidRPr="00FD2D11">
        <w:rPr>
          <w:b/>
          <w:color w:val="222222"/>
          <w:shd w:val="clear" w:color="auto" w:fill="FFFFFF"/>
        </w:rPr>
        <w:t>2019)</w:t>
      </w:r>
      <w:r w:rsidR="007A6F15" w:rsidRPr="00FD2D11">
        <w:rPr>
          <w:bCs/>
          <w:color w:val="000000"/>
        </w:rPr>
        <w:t xml:space="preserve">. </w:t>
      </w:r>
      <w:r w:rsidR="006C536D" w:rsidRPr="00FD2D11">
        <w:rPr>
          <w:bCs/>
          <w:color w:val="000000"/>
        </w:rPr>
        <w:t>The</w:t>
      </w:r>
      <w:r w:rsidR="007A6F15" w:rsidRPr="00FD2D11">
        <w:rPr>
          <w:bCs/>
          <w:color w:val="000000"/>
        </w:rPr>
        <w:t xml:space="preserve"> genome of </w:t>
      </w:r>
      <w:r w:rsidR="000F07ED" w:rsidRPr="00FD2D11">
        <w:rPr>
          <w:bCs/>
          <w:color w:val="000000"/>
        </w:rPr>
        <w:t xml:space="preserve">the </w:t>
      </w:r>
      <w:r w:rsidR="007A6F15" w:rsidRPr="00FD2D11">
        <w:rPr>
          <w:bCs/>
          <w:color w:val="000000"/>
        </w:rPr>
        <w:t>Black Bengal goat (</w:t>
      </w:r>
      <w:r w:rsidR="007A6F15" w:rsidRPr="00FD2D11">
        <w:rPr>
          <w:bCs/>
          <w:i/>
          <w:color w:val="000000"/>
        </w:rPr>
        <w:t xml:space="preserve">Capra </w:t>
      </w:r>
      <w:proofErr w:type="spellStart"/>
      <w:r w:rsidR="007A6F15" w:rsidRPr="00FD2D11">
        <w:rPr>
          <w:bCs/>
          <w:i/>
          <w:color w:val="000000"/>
        </w:rPr>
        <w:t>hircus</w:t>
      </w:r>
      <w:proofErr w:type="spellEnd"/>
      <w:r w:rsidR="007A6F15" w:rsidRPr="00FD2D11">
        <w:rPr>
          <w:bCs/>
          <w:color w:val="000000"/>
        </w:rPr>
        <w:t>)</w:t>
      </w:r>
      <w:r w:rsidR="00310E24" w:rsidRPr="00FD2D11">
        <w:rPr>
          <w:bCs/>
          <w:color w:val="000000"/>
        </w:rPr>
        <w:t>,</w:t>
      </w:r>
      <w:r w:rsidR="00946505" w:rsidRPr="00FD2D11">
        <w:rPr>
          <w:bCs/>
          <w:color w:val="000000"/>
        </w:rPr>
        <w:t xml:space="preserve"> </w:t>
      </w:r>
      <w:r w:rsidR="00310E24" w:rsidRPr="00FD2D11">
        <w:rPr>
          <w:bCs/>
          <w:i/>
          <w:color w:val="000000"/>
        </w:rPr>
        <w:t>BMC Research Notes,</w:t>
      </w:r>
      <w:r w:rsidR="00310E24" w:rsidRPr="00FD2D11">
        <w:rPr>
          <w:shd w:val="clear" w:color="auto" w:fill="FFFFFF"/>
        </w:rPr>
        <w:t>12:362,</w:t>
      </w:r>
      <w:r w:rsidR="00310E24" w:rsidRPr="00FD2D11">
        <w:t xml:space="preserve"> </w:t>
      </w:r>
      <w:r w:rsidR="00BC6D84" w:rsidRPr="00FD2D11">
        <w:t>https://doi.org/10.1186/s13104-019-4400-3</w:t>
      </w:r>
      <w:r w:rsidR="00BC6D84" w:rsidRPr="00FD2D11">
        <w:rPr>
          <w:sz w:val="16"/>
          <w:szCs w:val="16"/>
        </w:rPr>
        <w:t xml:space="preserve"> </w:t>
      </w:r>
      <w:hyperlink r:id="rId10" w:tgtFrame="_blank" w:history="1"/>
    </w:p>
    <w:p w14:paraId="6AA60253" w14:textId="24A74032" w:rsidR="00B942E3" w:rsidRPr="00862EF3" w:rsidRDefault="00862EF3" w:rsidP="00862EF3">
      <w:pPr>
        <w:pStyle w:val="NormalWeb"/>
      </w:pPr>
      <w:r>
        <w:rPr>
          <w:color w:val="222222"/>
          <w:shd w:val="clear" w:color="auto" w:fill="FFFFFF"/>
        </w:rPr>
        <w:t>\</w:t>
      </w:r>
      <w:r w:rsidR="00FF2EA7" w:rsidRPr="00FD2D11">
        <w:rPr>
          <w:color w:val="222222"/>
          <w:shd w:val="clear" w:color="auto" w:fill="FFFFFF"/>
        </w:rPr>
        <w:t xml:space="preserve">AMAM </w:t>
      </w:r>
      <w:proofErr w:type="spellStart"/>
      <w:r w:rsidR="00FF2EA7" w:rsidRPr="00FD2D11">
        <w:rPr>
          <w:color w:val="222222"/>
          <w:shd w:val="clear" w:color="auto" w:fill="FFFFFF"/>
        </w:rPr>
        <w:t>Siddiki</w:t>
      </w:r>
      <w:proofErr w:type="spellEnd"/>
      <w:r w:rsidR="00FF2EA7" w:rsidRPr="00FD2D11">
        <w:rPr>
          <w:color w:val="222222"/>
          <w:shd w:val="clear" w:color="auto" w:fill="FFFFFF"/>
        </w:rPr>
        <w:t xml:space="preserve">, Atif Rahman, Michael </w:t>
      </w:r>
      <w:proofErr w:type="spellStart"/>
      <w:r w:rsidR="00FF2EA7" w:rsidRPr="00FD2D11">
        <w:rPr>
          <w:color w:val="222222"/>
          <w:shd w:val="clear" w:color="auto" w:fill="FFFFFF"/>
        </w:rPr>
        <w:t>Stear</w:t>
      </w:r>
      <w:proofErr w:type="spellEnd"/>
      <w:r w:rsidR="00FF2EA7" w:rsidRPr="00FD2D11">
        <w:rPr>
          <w:color w:val="222222"/>
          <w:shd w:val="clear" w:color="auto" w:fill="FFFFFF"/>
        </w:rPr>
        <w:t xml:space="preserve">, Md. </w:t>
      </w:r>
      <w:proofErr w:type="spellStart"/>
      <w:r w:rsidR="00FF2EA7" w:rsidRPr="00FD2D11">
        <w:rPr>
          <w:color w:val="222222"/>
          <w:shd w:val="clear" w:color="auto" w:fill="FFFFFF"/>
        </w:rPr>
        <w:t>Kabirul</w:t>
      </w:r>
      <w:proofErr w:type="spellEnd"/>
      <w:r w:rsidR="00FF2EA7" w:rsidRPr="00FD2D11">
        <w:rPr>
          <w:color w:val="222222"/>
          <w:shd w:val="clear" w:color="auto" w:fill="FFFFFF"/>
        </w:rPr>
        <w:t xml:space="preserve"> Khan, </w:t>
      </w:r>
      <w:proofErr w:type="spellStart"/>
      <w:r w:rsidR="00FF2EA7" w:rsidRPr="00FD2D11">
        <w:rPr>
          <w:color w:val="222222"/>
          <w:shd w:val="clear" w:color="auto" w:fill="FFFFFF"/>
        </w:rPr>
        <w:t>Gous</w:t>
      </w:r>
      <w:proofErr w:type="spellEnd"/>
      <w:r w:rsidR="00FF2EA7" w:rsidRPr="00FD2D11">
        <w:rPr>
          <w:color w:val="222222"/>
          <w:shd w:val="clear" w:color="auto" w:fill="FFFFFF"/>
        </w:rPr>
        <w:t xml:space="preserve"> Miah, Masum </w:t>
      </w:r>
      <w:proofErr w:type="spellStart"/>
      <w:r w:rsidR="00FF2EA7" w:rsidRPr="00FD2D11">
        <w:rPr>
          <w:color w:val="222222"/>
          <w:shd w:val="clear" w:color="auto" w:fill="FFFFFF"/>
        </w:rPr>
        <w:t>Billah</w:t>
      </w:r>
      <w:proofErr w:type="spellEnd"/>
      <w:r w:rsidR="00FF2EA7" w:rsidRPr="00FD2D11">
        <w:rPr>
          <w:color w:val="222222"/>
          <w:shd w:val="clear" w:color="auto" w:fill="FFFFFF"/>
        </w:rPr>
        <w:t xml:space="preserve">, Mohammad </w:t>
      </w:r>
      <w:proofErr w:type="spellStart"/>
      <w:r w:rsidR="00FF2EA7" w:rsidRPr="00FD2D11">
        <w:rPr>
          <w:color w:val="222222"/>
          <w:shd w:val="clear" w:color="auto" w:fill="FFFFFF"/>
        </w:rPr>
        <w:t>Alam</w:t>
      </w:r>
      <w:proofErr w:type="spellEnd"/>
      <w:r w:rsidR="00FF2EA7" w:rsidRPr="00FD2D11">
        <w:rPr>
          <w:color w:val="222222"/>
          <w:shd w:val="clear" w:color="auto" w:fill="FFFFFF"/>
        </w:rPr>
        <w:t xml:space="preserve">, </w:t>
      </w:r>
      <w:proofErr w:type="spellStart"/>
      <w:r w:rsidR="00FF2EA7" w:rsidRPr="00FD2D11">
        <w:rPr>
          <w:color w:val="222222"/>
          <w:shd w:val="clear" w:color="auto" w:fill="FFFFFF"/>
        </w:rPr>
        <w:t>Kazi</w:t>
      </w:r>
      <w:proofErr w:type="spellEnd"/>
      <w:r w:rsidR="00FF2EA7" w:rsidRPr="00FD2D11">
        <w:rPr>
          <w:color w:val="222222"/>
          <w:shd w:val="clear" w:color="auto" w:fill="FFFFFF"/>
        </w:rPr>
        <w:t xml:space="preserve"> </w:t>
      </w:r>
      <w:proofErr w:type="spellStart"/>
      <w:r w:rsidR="00FF2EA7" w:rsidRPr="00FD2D11">
        <w:rPr>
          <w:color w:val="222222"/>
          <w:shd w:val="clear" w:color="auto" w:fill="FFFFFF"/>
        </w:rPr>
        <w:t>Shefaul</w:t>
      </w:r>
      <w:proofErr w:type="spellEnd"/>
      <w:r w:rsidR="00FF2EA7" w:rsidRPr="00FD2D11">
        <w:rPr>
          <w:color w:val="222222"/>
          <w:shd w:val="clear" w:color="auto" w:fill="FFFFFF"/>
        </w:rPr>
        <w:t xml:space="preserve"> </w:t>
      </w:r>
      <w:proofErr w:type="spellStart"/>
      <w:r w:rsidR="00FF2EA7" w:rsidRPr="00FD2D11">
        <w:rPr>
          <w:color w:val="222222"/>
          <w:shd w:val="clear" w:color="auto" w:fill="FFFFFF"/>
        </w:rPr>
        <w:t>Shawrob</w:t>
      </w:r>
      <w:proofErr w:type="spellEnd"/>
      <w:r w:rsidR="00FF2EA7" w:rsidRPr="00FD2D11">
        <w:rPr>
          <w:color w:val="222222"/>
          <w:shd w:val="clear" w:color="auto" w:fill="FFFFFF"/>
        </w:rPr>
        <w:t xml:space="preserve">, </w:t>
      </w:r>
      <w:proofErr w:type="spellStart"/>
      <w:r w:rsidR="00FF2EA7" w:rsidRPr="00FD2D11">
        <w:rPr>
          <w:color w:val="222222"/>
          <w:shd w:val="clear" w:color="auto" w:fill="FFFFFF"/>
        </w:rPr>
        <w:t>Mahadia</w:t>
      </w:r>
      <w:proofErr w:type="spellEnd"/>
      <w:r w:rsidR="00FF2EA7" w:rsidRPr="00FD2D11">
        <w:rPr>
          <w:color w:val="222222"/>
          <w:shd w:val="clear" w:color="auto" w:fill="FFFFFF"/>
        </w:rPr>
        <w:t xml:space="preserve"> Kumkum, Sourav </w:t>
      </w:r>
      <w:proofErr w:type="spellStart"/>
      <w:r w:rsidR="00FF2EA7" w:rsidRPr="00FD2D11">
        <w:rPr>
          <w:color w:val="222222"/>
          <w:shd w:val="clear" w:color="auto" w:fill="FFFFFF"/>
        </w:rPr>
        <w:t>Saha</w:t>
      </w:r>
      <w:proofErr w:type="spellEnd"/>
      <w:r w:rsidR="00FF2EA7" w:rsidRPr="00FD2D11">
        <w:rPr>
          <w:color w:val="222222"/>
          <w:shd w:val="clear" w:color="auto" w:fill="FFFFFF"/>
        </w:rPr>
        <w:t xml:space="preserve">, </w:t>
      </w:r>
      <w:proofErr w:type="spellStart"/>
      <w:r w:rsidR="00FF2EA7" w:rsidRPr="00FD2D11">
        <w:rPr>
          <w:color w:val="222222"/>
          <w:shd w:val="clear" w:color="auto" w:fill="FFFFFF"/>
        </w:rPr>
        <w:t>Muntaha</w:t>
      </w:r>
      <w:proofErr w:type="spellEnd"/>
      <w:r w:rsidR="00FF2EA7" w:rsidRPr="00FD2D11">
        <w:rPr>
          <w:color w:val="222222"/>
          <w:shd w:val="clear" w:color="auto" w:fill="FFFFFF"/>
        </w:rPr>
        <w:t xml:space="preserve"> Chowdhury, </w:t>
      </w:r>
      <w:r w:rsidR="00FF2EA7" w:rsidRPr="00FB7FA4">
        <w:rPr>
          <w:b/>
          <w:bCs/>
          <w:color w:val="222222"/>
          <w:shd w:val="clear" w:color="auto" w:fill="FFFFFF"/>
        </w:rPr>
        <w:t xml:space="preserve">AKM </w:t>
      </w:r>
      <w:proofErr w:type="spellStart"/>
      <w:r w:rsidR="00FF2EA7" w:rsidRPr="00FB7FA4">
        <w:rPr>
          <w:b/>
          <w:bCs/>
          <w:color w:val="222222"/>
          <w:shd w:val="clear" w:color="auto" w:fill="FFFFFF"/>
        </w:rPr>
        <w:t>Mollah</w:t>
      </w:r>
      <w:proofErr w:type="spellEnd"/>
      <w:r w:rsidR="00FF2EA7" w:rsidRPr="00FD2D11">
        <w:rPr>
          <w:color w:val="222222"/>
          <w:shd w:val="clear" w:color="auto" w:fill="FFFFFF"/>
        </w:rPr>
        <w:t xml:space="preserve">, and Abdul </w:t>
      </w:r>
      <w:proofErr w:type="spellStart"/>
      <w:r w:rsidR="00FF2EA7" w:rsidRPr="00FD2D11">
        <w:rPr>
          <w:color w:val="222222"/>
          <w:shd w:val="clear" w:color="auto" w:fill="FFFFFF"/>
        </w:rPr>
        <w:t>Baten</w:t>
      </w:r>
      <w:proofErr w:type="spellEnd"/>
      <w:r w:rsidR="00FF2EA7" w:rsidRPr="00FD2D11">
        <w:rPr>
          <w:color w:val="222222"/>
          <w:shd w:val="clear" w:color="auto" w:fill="FFFFFF"/>
        </w:rPr>
        <w:t xml:space="preserve"> </w:t>
      </w:r>
      <w:r w:rsidR="00FF2EA7" w:rsidRPr="00FB7FA4">
        <w:rPr>
          <w:b/>
          <w:bCs/>
          <w:color w:val="222222"/>
          <w:shd w:val="clear" w:color="auto" w:fill="FFFFFF"/>
        </w:rPr>
        <w:t>(2019)</w:t>
      </w:r>
      <w:r w:rsidR="007A6F15" w:rsidRPr="00FB7FA4">
        <w:rPr>
          <w:b/>
          <w:bCs/>
          <w:color w:val="222222"/>
          <w:shd w:val="clear" w:color="auto" w:fill="FFFFFF"/>
        </w:rPr>
        <w:t>.</w:t>
      </w:r>
      <w:r w:rsidR="00FF2EA7" w:rsidRPr="00FD2D11">
        <w:t xml:space="preserve"> </w:t>
      </w:r>
      <w:r w:rsidR="00FF2EA7" w:rsidRPr="00FD2D11">
        <w:rPr>
          <w:color w:val="222222"/>
          <w:shd w:val="clear" w:color="auto" w:fill="FFFFFF"/>
        </w:rPr>
        <w:t xml:space="preserve">Complete Mitochondrial Genome Sequence of Black </w:t>
      </w:r>
      <w:r w:rsidR="008D5CB8" w:rsidRPr="00FD2D11">
        <w:rPr>
          <w:color w:val="222222"/>
          <w:shd w:val="clear" w:color="auto" w:fill="FFFFFF"/>
        </w:rPr>
        <w:t xml:space="preserve">Bengal </w:t>
      </w:r>
      <w:r w:rsidR="00FF2EA7" w:rsidRPr="00FD2D11">
        <w:rPr>
          <w:color w:val="222222"/>
          <w:shd w:val="clear" w:color="auto" w:fill="FFFFFF"/>
        </w:rPr>
        <w:t>Goat</w:t>
      </w:r>
      <w:r w:rsidR="008D5CB8" w:rsidRPr="00FD2D11">
        <w:rPr>
          <w:color w:val="222222"/>
          <w:shd w:val="clear" w:color="auto" w:fill="FFFFFF"/>
        </w:rPr>
        <w:t xml:space="preserve"> (</w:t>
      </w:r>
      <w:r w:rsidR="008D5CB8" w:rsidRPr="00FD2D11">
        <w:rPr>
          <w:i/>
          <w:color w:val="222222"/>
          <w:shd w:val="clear" w:color="auto" w:fill="FFFFFF"/>
        </w:rPr>
        <w:t>Capra</w:t>
      </w:r>
      <w:r w:rsidR="000F6FC7" w:rsidRPr="00FD2D11">
        <w:rPr>
          <w:i/>
          <w:color w:val="222222"/>
          <w:shd w:val="clear" w:color="auto" w:fill="FFFFFF"/>
        </w:rPr>
        <w:t xml:space="preserve"> </w:t>
      </w:r>
      <w:proofErr w:type="spellStart"/>
      <w:r w:rsidR="00E413DC" w:rsidRPr="00FD2D11">
        <w:rPr>
          <w:i/>
          <w:color w:val="222222"/>
          <w:shd w:val="clear" w:color="auto" w:fill="FFFFFF"/>
        </w:rPr>
        <w:t>hircus</w:t>
      </w:r>
      <w:proofErr w:type="spellEnd"/>
      <w:r w:rsidR="00E413DC" w:rsidRPr="00FD2D11">
        <w:rPr>
          <w:color w:val="222222"/>
          <w:shd w:val="clear" w:color="auto" w:fill="FFFFFF"/>
        </w:rPr>
        <w:t>)</w:t>
      </w:r>
      <w:r w:rsidR="00946505" w:rsidRPr="00FD2D11">
        <w:rPr>
          <w:color w:val="222222"/>
          <w:shd w:val="clear" w:color="auto" w:fill="FFFFFF"/>
        </w:rPr>
        <w:t>.</w:t>
      </w:r>
      <w:r w:rsidR="008D5CB8" w:rsidRPr="00FD2D11">
        <w:rPr>
          <w:color w:val="222222"/>
          <w:shd w:val="clear" w:color="auto" w:fill="FFFFFF"/>
        </w:rPr>
        <w:t xml:space="preserve"> </w:t>
      </w:r>
      <w:r w:rsidR="00E413DC" w:rsidRPr="00FD2D11">
        <w:rPr>
          <w:rStyle w:val="m-810455760430532112gmail-il"/>
          <w:i/>
          <w:iCs/>
          <w:color w:val="222222"/>
          <w:shd w:val="clear" w:color="auto" w:fill="FFFFFF"/>
        </w:rPr>
        <w:t>Mitochondrial</w:t>
      </w:r>
      <w:r w:rsidR="00E413DC" w:rsidRPr="00FD2D11">
        <w:rPr>
          <w:i/>
          <w:iCs/>
          <w:color w:val="222222"/>
          <w:shd w:val="clear" w:color="auto" w:fill="FFFFFF"/>
        </w:rPr>
        <w:t> </w:t>
      </w:r>
      <w:r w:rsidR="00E413DC" w:rsidRPr="00FD2D11">
        <w:rPr>
          <w:rStyle w:val="m-810455760430532112gmail-il"/>
          <w:i/>
          <w:iCs/>
          <w:color w:val="222222"/>
          <w:shd w:val="clear" w:color="auto" w:fill="FFFFFF"/>
        </w:rPr>
        <w:t>DNA</w:t>
      </w:r>
      <w:r w:rsidR="00E413DC" w:rsidRPr="00FD2D11">
        <w:rPr>
          <w:i/>
          <w:iCs/>
          <w:color w:val="222222"/>
          <w:shd w:val="clear" w:color="auto" w:fill="FFFFFF"/>
        </w:rPr>
        <w:t> Part B: Resources</w:t>
      </w:r>
      <w:r w:rsidR="008D5CB8" w:rsidRPr="00FD2D11">
        <w:rPr>
          <w:i/>
          <w:iCs/>
          <w:color w:val="222222"/>
          <w:shd w:val="clear" w:color="auto" w:fill="FFFFFF"/>
        </w:rPr>
        <w:t>.</w:t>
      </w:r>
      <w:r w:rsidR="0042448F" w:rsidRPr="00FD2D11">
        <w:rPr>
          <w:bCs/>
        </w:rPr>
        <w:t xml:space="preserve"> https://www.tandfonline.com/loi/tmdn20</w:t>
      </w:r>
      <w:r w:rsidR="0042448F" w:rsidRPr="00FD2D11">
        <w:rPr>
          <w:b/>
          <w:bCs/>
          <w:sz w:val="16"/>
          <w:szCs w:val="16"/>
        </w:rPr>
        <w:t xml:space="preserve"> </w:t>
      </w:r>
    </w:p>
    <w:p w14:paraId="6CB0BE02" w14:textId="3E56B1EB" w:rsidR="000E05D2" w:rsidRPr="00FD2D11" w:rsidRDefault="000E38A7" w:rsidP="00862EF3">
      <w:pPr>
        <w:autoSpaceDE w:val="0"/>
        <w:autoSpaceDN w:val="0"/>
        <w:adjustRightInd w:val="0"/>
        <w:rPr>
          <w:i/>
          <w:iCs/>
        </w:rPr>
      </w:pPr>
      <w:r w:rsidRPr="00FD2D11">
        <w:rPr>
          <w:bCs/>
          <w:color w:val="000000"/>
        </w:rPr>
        <w:t xml:space="preserve">Nabila </w:t>
      </w:r>
      <w:proofErr w:type="spellStart"/>
      <w:r w:rsidRPr="00FD2D11">
        <w:rPr>
          <w:bCs/>
          <w:color w:val="000000"/>
        </w:rPr>
        <w:t>Ishaque</w:t>
      </w:r>
      <w:proofErr w:type="spellEnd"/>
      <w:r w:rsidRPr="00FD2D11">
        <w:rPr>
          <w:bCs/>
          <w:color w:val="000000"/>
        </w:rPr>
        <w:t xml:space="preserve"> Ira, </w:t>
      </w:r>
      <w:proofErr w:type="spellStart"/>
      <w:r w:rsidRPr="00FD2D11">
        <w:rPr>
          <w:bCs/>
          <w:color w:val="000000"/>
        </w:rPr>
        <w:t>Nema</w:t>
      </w:r>
      <w:proofErr w:type="spellEnd"/>
      <w:r w:rsidRPr="00FD2D11">
        <w:rPr>
          <w:bCs/>
          <w:color w:val="000000"/>
        </w:rPr>
        <w:t xml:space="preserve"> </w:t>
      </w:r>
      <w:proofErr w:type="spellStart"/>
      <w:r w:rsidRPr="00FD2D11">
        <w:rPr>
          <w:bCs/>
          <w:color w:val="000000"/>
        </w:rPr>
        <w:t>Marjana</w:t>
      </w:r>
      <w:proofErr w:type="spellEnd"/>
      <w:r w:rsidRPr="00FD2D11">
        <w:rPr>
          <w:bCs/>
          <w:color w:val="000000"/>
        </w:rPr>
        <w:t xml:space="preserve"> and</w:t>
      </w:r>
      <w:r w:rsidRPr="00FD2D11">
        <w:rPr>
          <w:b/>
          <w:bCs/>
          <w:color w:val="000000"/>
        </w:rPr>
        <w:t xml:space="preserve"> A.K.M </w:t>
      </w:r>
      <w:proofErr w:type="spellStart"/>
      <w:r w:rsidRPr="00FD2D11">
        <w:rPr>
          <w:b/>
          <w:bCs/>
          <w:color w:val="000000"/>
        </w:rPr>
        <w:t>Moniruzzaman</w:t>
      </w:r>
      <w:proofErr w:type="spellEnd"/>
      <w:r w:rsidRPr="00FD2D11">
        <w:rPr>
          <w:b/>
          <w:bCs/>
          <w:color w:val="000000"/>
        </w:rPr>
        <w:t xml:space="preserve"> </w:t>
      </w:r>
      <w:proofErr w:type="spellStart"/>
      <w:r w:rsidRPr="00FD2D11">
        <w:rPr>
          <w:b/>
          <w:bCs/>
          <w:color w:val="000000"/>
        </w:rPr>
        <w:t>Mollah</w:t>
      </w:r>
      <w:proofErr w:type="spellEnd"/>
      <w:r w:rsidR="00FF2EA7" w:rsidRPr="00FD2D11">
        <w:rPr>
          <w:b/>
          <w:bCs/>
          <w:color w:val="000000"/>
        </w:rPr>
        <w:t xml:space="preserve"> (2019</w:t>
      </w:r>
      <w:r w:rsidRPr="00FD2D11">
        <w:rPr>
          <w:b/>
          <w:bCs/>
          <w:color w:val="000000"/>
        </w:rPr>
        <w:t>)</w:t>
      </w:r>
      <w:r w:rsidR="007A6F15" w:rsidRPr="00FD2D11">
        <w:rPr>
          <w:b/>
          <w:bCs/>
          <w:color w:val="000000"/>
        </w:rPr>
        <w:t>.</w:t>
      </w:r>
      <w:r w:rsidRPr="00FD2D11">
        <w:rPr>
          <w:b/>
          <w:bCs/>
          <w:color w:val="000000"/>
        </w:rPr>
        <w:t xml:space="preserve"> </w:t>
      </w:r>
      <w:r w:rsidR="006075D4" w:rsidRPr="00FD2D11">
        <w:rPr>
          <w:bCs/>
          <w:color w:val="222222"/>
          <w:shd w:val="clear" w:color="auto" w:fill="FFFFFF"/>
        </w:rPr>
        <w:t>Antibiotic Resistance Bacteria in Tertiary Hospitals in Chittagong, Bangladesh</w:t>
      </w:r>
      <w:r w:rsidR="006075D4" w:rsidRPr="00FD2D11">
        <w:rPr>
          <w:b/>
          <w:bCs/>
          <w:color w:val="222222"/>
          <w:shd w:val="clear" w:color="auto" w:fill="FFFFFF"/>
        </w:rPr>
        <w:t>.</w:t>
      </w:r>
      <w:r w:rsidR="006075D4" w:rsidRPr="00FD2D11">
        <w:rPr>
          <w:color w:val="222222"/>
          <w:shd w:val="clear" w:color="auto" w:fill="FFFFFF"/>
        </w:rPr>
        <w:t xml:space="preserve"> </w:t>
      </w:r>
      <w:r w:rsidR="000E05D2" w:rsidRPr="00FD2D11">
        <w:rPr>
          <w:iCs/>
        </w:rPr>
        <w:t xml:space="preserve">International Journal of Scientific Engineering and Science, </w:t>
      </w:r>
      <w:r w:rsidR="000E05D2" w:rsidRPr="00FD2D11">
        <w:rPr>
          <w:i/>
          <w:iCs/>
        </w:rPr>
        <w:t>ISSN (Online)</w:t>
      </w:r>
      <w:r w:rsidR="000E05D2" w:rsidRPr="00FD2D11">
        <w:t xml:space="preserve">: </w:t>
      </w:r>
      <w:r w:rsidR="000E05D2" w:rsidRPr="00FD2D11">
        <w:rPr>
          <w:i/>
          <w:iCs/>
        </w:rPr>
        <w:t>2456-7361, Volume 3, Issue 5, pp. 18-21, 2019.</w:t>
      </w:r>
    </w:p>
    <w:p w14:paraId="79E52519" w14:textId="77777777" w:rsidR="00E1324C" w:rsidRDefault="00E1324C" w:rsidP="00847E3F">
      <w:pPr>
        <w:autoSpaceDE w:val="0"/>
        <w:autoSpaceDN w:val="0"/>
        <w:adjustRightInd w:val="0"/>
        <w:rPr>
          <w:color w:val="222222"/>
          <w:shd w:val="clear" w:color="auto" w:fill="FFFFFF"/>
        </w:rPr>
      </w:pPr>
    </w:p>
    <w:p w14:paraId="2C0D516D" w14:textId="2A2C8054" w:rsidR="00E4102C" w:rsidRPr="00862EF3" w:rsidRDefault="00E4102C" w:rsidP="00862EF3">
      <w:pPr>
        <w:autoSpaceDE w:val="0"/>
        <w:autoSpaceDN w:val="0"/>
        <w:adjustRightInd w:val="0"/>
        <w:rPr>
          <w:color w:val="222222"/>
          <w:shd w:val="clear" w:color="auto" w:fill="FFFFFF"/>
        </w:rPr>
      </w:pPr>
      <w:r w:rsidRPr="00FD2D11">
        <w:rPr>
          <w:color w:val="222222"/>
          <w:shd w:val="clear" w:color="auto" w:fill="FFFFFF"/>
        </w:rPr>
        <w:t xml:space="preserve">Sabrina H. </w:t>
      </w:r>
      <w:proofErr w:type="spellStart"/>
      <w:proofErr w:type="gramStart"/>
      <w:r w:rsidRPr="00FD2D11">
        <w:rPr>
          <w:color w:val="222222"/>
          <w:shd w:val="clear" w:color="auto" w:fill="FFFFFF"/>
        </w:rPr>
        <w:t>Wadood</w:t>
      </w:r>
      <w:proofErr w:type="spellEnd"/>
      <w:r w:rsidRPr="00FD2D11">
        <w:rPr>
          <w:color w:val="222222"/>
          <w:shd w:val="clear" w:color="auto" w:fill="FFFFFF"/>
        </w:rPr>
        <w:t xml:space="preserve"> ,</w:t>
      </w:r>
      <w:proofErr w:type="gramEnd"/>
      <w:r w:rsidRPr="00FD2D11">
        <w:rPr>
          <w:color w:val="222222"/>
          <w:shd w:val="clear" w:color="auto" w:fill="FFFFFF"/>
        </w:rPr>
        <w:t xml:space="preserve"> Fatima </w:t>
      </w:r>
      <w:proofErr w:type="spellStart"/>
      <w:r w:rsidRPr="00FD2D11">
        <w:rPr>
          <w:color w:val="222222"/>
          <w:shd w:val="clear" w:color="auto" w:fill="FFFFFF"/>
        </w:rPr>
        <w:t>Tuz</w:t>
      </w:r>
      <w:proofErr w:type="spellEnd"/>
      <w:r w:rsidRPr="00FD2D11">
        <w:rPr>
          <w:color w:val="222222"/>
          <w:shd w:val="clear" w:color="auto" w:fill="FFFFFF"/>
        </w:rPr>
        <w:t xml:space="preserve"> Zohra and </w:t>
      </w:r>
      <w:r w:rsidRPr="00FD2D11">
        <w:rPr>
          <w:b/>
        </w:rPr>
        <w:t xml:space="preserve">AKM </w:t>
      </w:r>
      <w:proofErr w:type="spellStart"/>
      <w:r w:rsidRPr="00FD2D11">
        <w:rPr>
          <w:b/>
        </w:rPr>
        <w:t>Moniruzzaman</w:t>
      </w:r>
      <w:proofErr w:type="spellEnd"/>
      <w:r w:rsidRPr="00FD2D11">
        <w:rPr>
          <w:b/>
        </w:rPr>
        <w:t xml:space="preserve"> </w:t>
      </w:r>
      <w:proofErr w:type="spellStart"/>
      <w:r w:rsidRPr="00FD2D11">
        <w:rPr>
          <w:b/>
        </w:rPr>
        <w:t>Mollah</w:t>
      </w:r>
      <w:proofErr w:type="spellEnd"/>
      <w:r w:rsidRPr="00FD2D11">
        <w:t>. (</w:t>
      </w:r>
      <w:r w:rsidRPr="00FD2D11">
        <w:rPr>
          <w:b/>
        </w:rPr>
        <w:t>2018</w:t>
      </w:r>
      <w:r w:rsidRPr="00FD2D11">
        <w:t>)</w:t>
      </w:r>
      <w:r w:rsidR="007A6F15" w:rsidRPr="00FD2D11">
        <w:t xml:space="preserve">. </w:t>
      </w:r>
      <w:r w:rsidRPr="00FD2D11">
        <w:rPr>
          <w:color w:val="222222"/>
          <w:shd w:val="clear" w:color="auto" w:fill="FFFFFF"/>
        </w:rPr>
        <w:t xml:space="preserve">Biodegradation of Polyethylene Terephthalate (PET or PETE) and </w:t>
      </w:r>
      <w:proofErr w:type="gramStart"/>
      <w:r w:rsidRPr="00FD2D11">
        <w:rPr>
          <w:color w:val="222222"/>
          <w:shd w:val="clear" w:color="auto" w:fill="FFFFFF"/>
        </w:rPr>
        <w:t>High</w:t>
      </w:r>
      <w:r w:rsidR="00FB7FA4">
        <w:rPr>
          <w:color w:val="222222"/>
          <w:shd w:val="clear" w:color="auto" w:fill="FFFFFF"/>
        </w:rPr>
        <w:t xml:space="preserve"> </w:t>
      </w:r>
      <w:r w:rsidRPr="00FD2D11">
        <w:rPr>
          <w:color w:val="222222"/>
          <w:shd w:val="clear" w:color="auto" w:fill="FFFFFF"/>
        </w:rPr>
        <w:t>Density</w:t>
      </w:r>
      <w:proofErr w:type="gramEnd"/>
      <w:r w:rsidRPr="00FD2D11">
        <w:rPr>
          <w:color w:val="222222"/>
          <w:shd w:val="clear" w:color="auto" w:fill="FFFFFF"/>
        </w:rPr>
        <w:t xml:space="preserve"> Polyethylene (HDPE) Using Microbes Isolated from Waste Dumping Sites in Chittagong, Bangladesh.</w:t>
      </w:r>
      <w:r w:rsidRPr="00FD2D11">
        <w:rPr>
          <w:rFonts w:eastAsiaTheme="minorHAnsi"/>
          <w:color w:val="000000"/>
          <w:sz w:val="16"/>
          <w:szCs w:val="16"/>
        </w:rPr>
        <w:t xml:space="preserve"> </w:t>
      </w:r>
      <w:r w:rsidRPr="00FD2D11">
        <w:rPr>
          <w:rFonts w:eastAsiaTheme="minorHAnsi"/>
          <w:color w:val="000000"/>
        </w:rPr>
        <w:t xml:space="preserve">International Journal of </w:t>
      </w:r>
      <w:r w:rsidRPr="00FD2D11">
        <w:rPr>
          <w:rFonts w:eastAsiaTheme="minorHAnsi"/>
          <w:color w:val="222222"/>
        </w:rPr>
        <w:t>Advances in Science Engineering and Technology</w:t>
      </w:r>
      <w:r w:rsidRPr="00FD2D11">
        <w:rPr>
          <w:rFonts w:eastAsiaTheme="minorHAnsi"/>
          <w:color w:val="000000"/>
        </w:rPr>
        <w:t>, ISSN(p): 2321 –8991, ISSN(e): 2321 –9009</w:t>
      </w:r>
      <w:r w:rsidR="000E05D2" w:rsidRPr="00FD2D11">
        <w:rPr>
          <w:rFonts w:eastAsiaTheme="minorHAnsi"/>
          <w:color w:val="000000"/>
        </w:rPr>
        <w:t xml:space="preserve"> </w:t>
      </w:r>
      <w:r w:rsidRPr="00FD2D11">
        <w:rPr>
          <w:rFonts w:eastAsiaTheme="minorHAnsi"/>
          <w:color w:val="000000"/>
        </w:rPr>
        <w:t xml:space="preserve">Vol-6, Iss-3, </w:t>
      </w:r>
      <w:proofErr w:type="spellStart"/>
      <w:r w:rsidRPr="00FD2D11">
        <w:rPr>
          <w:rFonts w:eastAsiaTheme="minorHAnsi"/>
          <w:color w:val="000000"/>
        </w:rPr>
        <w:t>Spl</w:t>
      </w:r>
      <w:proofErr w:type="spellEnd"/>
      <w:r w:rsidRPr="00FD2D11">
        <w:rPr>
          <w:rFonts w:eastAsiaTheme="minorHAnsi"/>
          <w:color w:val="000000"/>
        </w:rPr>
        <w:t>. Issue-1 Aug.-2018.</w:t>
      </w:r>
    </w:p>
    <w:p w14:paraId="05B61756" w14:textId="77777777" w:rsidR="00847E3F" w:rsidRDefault="00847E3F" w:rsidP="00564CB7">
      <w:pPr>
        <w:ind w:left="1440"/>
      </w:pPr>
    </w:p>
    <w:p w14:paraId="204190E9" w14:textId="63CB34D1" w:rsidR="0072283D" w:rsidRPr="00FD2D11" w:rsidRDefault="0072283D" w:rsidP="00862EF3">
      <w:proofErr w:type="spellStart"/>
      <w:r w:rsidRPr="00FD2D11">
        <w:t>Misja</w:t>
      </w:r>
      <w:proofErr w:type="spellEnd"/>
      <w:r w:rsidRPr="00FD2D11">
        <w:t xml:space="preserve"> </w:t>
      </w:r>
      <w:proofErr w:type="spellStart"/>
      <w:r w:rsidRPr="00FD2D11">
        <w:t>Mumthaj</w:t>
      </w:r>
      <w:proofErr w:type="spellEnd"/>
      <w:r w:rsidRPr="00FD2D11">
        <w:t xml:space="preserve"> Abul </w:t>
      </w:r>
      <w:proofErr w:type="spellStart"/>
      <w:r w:rsidRPr="00FD2D11">
        <w:t>Muhseen</w:t>
      </w:r>
      <w:proofErr w:type="spellEnd"/>
      <w:r w:rsidRPr="00FD2D11">
        <w:t xml:space="preserve">, Md. </w:t>
      </w:r>
      <w:proofErr w:type="spellStart"/>
      <w:r w:rsidRPr="00FD2D11">
        <w:t>S</w:t>
      </w:r>
      <w:r w:rsidR="00A96482" w:rsidRPr="00FD2D11">
        <w:t>hoffikul</w:t>
      </w:r>
      <w:proofErr w:type="spellEnd"/>
      <w:r w:rsidR="00A96482" w:rsidRPr="00FD2D11">
        <w:t xml:space="preserve"> Islam, Md. Abul </w:t>
      </w:r>
      <w:proofErr w:type="spellStart"/>
      <w:r w:rsidR="00A96482" w:rsidRPr="00FD2D11">
        <w:t>Kashem</w:t>
      </w:r>
      <w:proofErr w:type="spellEnd"/>
      <w:r w:rsidR="00A96482" w:rsidRPr="00FD2D11">
        <w:t xml:space="preserve"> and</w:t>
      </w:r>
      <w:r w:rsidRPr="00FD2D11">
        <w:t xml:space="preserve"> </w:t>
      </w:r>
      <w:r w:rsidRPr="00FD2D11">
        <w:rPr>
          <w:b/>
        </w:rPr>
        <w:t xml:space="preserve">AKM </w:t>
      </w:r>
      <w:proofErr w:type="spellStart"/>
      <w:r w:rsidRPr="00FD2D11">
        <w:rPr>
          <w:b/>
        </w:rPr>
        <w:t>Moniruzzaman</w:t>
      </w:r>
      <w:proofErr w:type="spellEnd"/>
      <w:r w:rsidRPr="00FD2D11">
        <w:rPr>
          <w:b/>
        </w:rPr>
        <w:t xml:space="preserve"> </w:t>
      </w:r>
      <w:proofErr w:type="spellStart"/>
      <w:r w:rsidRPr="00FD2D11">
        <w:rPr>
          <w:b/>
        </w:rPr>
        <w:t>Mollah</w:t>
      </w:r>
      <w:proofErr w:type="spellEnd"/>
      <w:r w:rsidRPr="00FD2D11">
        <w:t>. (</w:t>
      </w:r>
      <w:r w:rsidRPr="00FD2D11">
        <w:rPr>
          <w:b/>
        </w:rPr>
        <w:t>201</w:t>
      </w:r>
      <w:r w:rsidR="0032208A" w:rsidRPr="00FD2D11">
        <w:rPr>
          <w:b/>
        </w:rPr>
        <w:t>8</w:t>
      </w:r>
      <w:r w:rsidRPr="00FD2D11">
        <w:t>). Influence of lherzolite on the growth of Chinese spinach and soil respirati</w:t>
      </w:r>
      <w:r w:rsidR="00A96482" w:rsidRPr="00FD2D11">
        <w:t>on in cadmium contaminated soil.</w:t>
      </w:r>
      <w:r w:rsidRPr="00FD2D11">
        <w:t xml:space="preserve"> Journal of Environme</w:t>
      </w:r>
      <w:r w:rsidR="002E43BB" w:rsidRPr="00FD2D11">
        <w:t>ntal Protection (JEP) Vol. 9: 790-800.</w:t>
      </w:r>
    </w:p>
    <w:p w14:paraId="0E60FAC9" w14:textId="77777777" w:rsidR="005778F2" w:rsidRPr="00FD2D11" w:rsidRDefault="005778F2" w:rsidP="00564CB7">
      <w:pPr>
        <w:ind w:left="1440"/>
      </w:pPr>
    </w:p>
    <w:p w14:paraId="3981B714" w14:textId="77777777" w:rsidR="009D21C8" w:rsidRDefault="00564CB7" w:rsidP="00862EF3">
      <w:r w:rsidRPr="00FD2D11">
        <w:rPr>
          <w:bCs/>
          <w:color w:val="000000"/>
        </w:rPr>
        <w:t xml:space="preserve">Nikita N. Naik, Nabila I. Ira, Sabrina </w:t>
      </w:r>
      <w:proofErr w:type="spellStart"/>
      <w:r w:rsidRPr="00FD2D11">
        <w:rPr>
          <w:bCs/>
          <w:color w:val="000000"/>
        </w:rPr>
        <w:t>Wadood</w:t>
      </w:r>
      <w:proofErr w:type="spellEnd"/>
      <w:r w:rsidRPr="00FD2D11">
        <w:rPr>
          <w:bCs/>
          <w:color w:val="000000"/>
        </w:rPr>
        <w:t xml:space="preserve">, and </w:t>
      </w:r>
      <w:r w:rsidRPr="00FD2D11">
        <w:rPr>
          <w:b/>
          <w:bCs/>
          <w:color w:val="000000"/>
        </w:rPr>
        <w:t xml:space="preserve">A. K. M. M. </w:t>
      </w:r>
      <w:proofErr w:type="spellStart"/>
      <w:r w:rsidRPr="00FD2D11">
        <w:rPr>
          <w:b/>
          <w:bCs/>
          <w:color w:val="000000"/>
        </w:rPr>
        <w:t>Mollah</w:t>
      </w:r>
      <w:proofErr w:type="spellEnd"/>
      <w:r w:rsidRPr="00FD2D11">
        <w:rPr>
          <w:b/>
          <w:bCs/>
          <w:color w:val="000000"/>
        </w:rPr>
        <w:t>. (2017)</w:t>
      </w:r>
      <w:r w:rsidR="007A6F15" w:rsidRPr="00FD2D11">
        <w:rPr>
          <w:b/>
          <w:bCs/>
          <w:color w:val="000000"/>
        </w:rPr>
        <w:t>.</w:t>
      </w:r>
      <w:r w:rsidRPr="00FD2D11">
        <w:rPr>
          <w:b/>
          <w:bCs/>
          <w:color w:val="000000"/>
          <w:sz w:val="22"/>
          <w:szCs w:val="22"/>
        </w:rPr>
        <w:t xml:space="preserve"> </w:t>
      </w:r>
      <w:r w:rsidR="009D21C8" w:rsidRPr="00FD2D11">
        <w:rPr>
          <w:bCs/>
          <w:color w:val="000000"/>
          <w:lang w:val="en-IN"/>
        </w:rPr>
        <w:t xml:space="preserve">Quantification of DNA damage due to UV irradiation and Formalin, </w:t>
      </w:r>
      <w:r w:rsidR="009D21C8" w:rsidRPr="00FD2D11">
        <w:rPr>
          <w:bCs/>
          <w:lang w:val="en-IN"/>
        </w:rPr>
        <w:t xml:space="preserve">International Journal of Advances in Science, Engineering and Technology (IJASEAT), </w:t>
      </w:r>
      <w:r w:rsidR="009D21C8" w:rsidRPr="00FD2D11">
        <w:rPr>
          <w:lang w:val="en-IN"/>
        </w:rPr>
        <w:t>5,3 (</w:t>
      </w:r>
      <w:proofErr w:type="spellStart"/>
      <w:r w:rsidR="009D21C8" w:rsidRPr="00FD2D11">
        <w:rPr>
          <w:lang w:val="en-IN"/>
        </w:rPr>
        <w:t>Spcl</w:t>
      </w:r>
      <w:proofErr w:type="spellEnd"/>
      <w:r w:rsidR="009D21C8" w:rsidRPr="00FD2D11">
        <w:rPr>
          <w:lang w:val="en-IN"/>
        </w:rPr>
        <w:t xml:space="preserve"> Iss-2 )</w:t>
      </w:r>
      <w:r w:rsidR="002E43BB" w:rsidRPr="00FD2D11">
        <w:rPr>
          <w:lang w:val="en-IN"/>
        </w:rPr>
        <w:t>.</w:t>
      </w:r>
    </w:p>
    <w:p w14:paraId="40594DBC" w14:textId="77777777" w:rsidR="00DC5A01" w:rsidRDefault="00DC5A01" w:rsidP="006B45B0">
      <w:pPr>
        <w:ind w:left="1440"/>
      </w:pPr>
    </w:p>
    <w:p w14:paraId="3D080C79" w14:textId="77777777" w:rsidR="003409C6" w:rsidRDefault="00611475" w:rsidP="00862EF3">
      <w:proofErr w:type="spellStart"/>
      <w:r w:rsidRPr="00CE179F">
        <w:t>Fariha</w:t>
      </w:r>
      <w:proofErr w:type="spellEnd"/>
      <w:r w:rsidRPr="00CE179F">
        <w:t xml:space="preserve"> Natasha, </w:t>
      </w:r>
      <w:proofErr w:type="spellStart"/>
      <w:r w:rsidRPr="00CE179F">
        <w:t>Kuheli</w:t>
      </w:r>
      <w:proofErr w:type="spellEnd"/>
      <w:r w:rsidRPr="00CE179F">
        <w:t xml:space="preserve"> Dutta, </w:t>
      </w:r>
      <w:r w:rsidRPr="00CE179F">
        <w:rPr>
          <w:b/>
        </w:rPr>
        <w:t xml:space="preserve">AKM </w:t>
      </w:r>
      <w:proofErr w:type="spellStart"/>
      <w:r w:rsidRPr="00CE179F">
        <w:rPr>
          <w:b/>
        </w:rPr>
        <w:t>Moniruzzaman</w:t>
      </w:r>
      <w:proofErr w:type="spellEnd"/>
      <w:r w:rsidRPr="00CE179F">
        <w:rPr>
          <w:b/>
        </w:rPr>
        <w:t xml:space="preserve"> </w:t>
      </w:r>
      <w:proofErr w:type="spellStart"/>
      <w:r w:rsidRPr="00CE179F">
        <w:rPr>
          <w:b/>
        </w:rPr>
        <w:t>Mollah</w:t>
      </w:r>
      <w:proofErr w:type="spellEnd"/>
      <w:r w:rsidRPr="00CE179F">
        <w:t>. (</w:t>
      </w:r>
      <w:r w:rsidRPr="00CE179F">
        <w:rPr>
          <w:b/>
        </w:rPr>
        <w:t>2015</w:t>
      </w:r>
      <w:r w:rsidRPr="00CE179F">
        <w:t xml:space="preserve">). Antimicrobial and Decontamination Efficacy of Neem, Aloe Vera and Neem + Aloe Vera in Gutta Percha (GP) Cones using </w:t>
      </w:r>
      <w:r w:rsidRPr="00CE179F">
        <w:rPr>
          <w:i/>
        </w:rPr>
        <w:t xml:space="preserve">Escherichia coli </w:t>
      </w:r>
      <w:r w:rsidRPr="00CE179F">
        <w:t xml:space="preserve">and </w:t>
      </w:r>
      <w:r w:rsidRPr="00CE179F">
        <w:rPr>
          <w:i/>
        </w:rPr>
        <w:t>Staphylococcus aureus</w:t>
      </w:r>
      <w:r w:rsidRPr="00CE179F">
        <w:t xml:space="preserve"> as contaminants</w:t>
      </w:r>
      <w:r w:rsidRPr="00CE179F">
        <w:rPr>
          <w:b/>
        </w:rPr>
        <w:t>.</w:t>
      </w:r>
      <w:r w:rsidR="005159BF" w:rsidRPr="00CE179F">
        <w:rPr>
          <w:b/>
        </w:rPr>
        <w:t xml:space="preserve"> </w:t>
      </w:r>
      <w:r w:rsidR="008503CC" w:rsidRPr="00CE179F">
        <w:t>Asian Jr. of Microbiol. Biotech. Env. Sc. Vol. 17, No. (4): 2015: 139-142</w:t>
      </w:r>
      <w:r w:rsidR="002E43BB">
        <w:t>.</w:t>
      </w:r>
    </w:p>
    <w:p w14:paraId="78D35C5D" w14:textId="77777777" w:rsidR="006B45B0" w:rsidRPr="006B45B0" w:rsidRDefault="006B45B0" w:rsidP="006B45B0">
      <w:pPr>
        <w:ind w:left="1440"/>
      </w:pPr>
    </w:p>
    <w:p w14:paraId="47B57EA6" w14:textId="7C84122A" w:rsidR="00B942E3" w:rsidRDefault="00BE1EC8" w:rsidP="00862EF3">
      <w:pPr>
        <w:pStyle w:val="BodyTextIndent2"/>
        <w:spacing w:after="120"/>
        <w:ind w:left="0"/>
        <w:jc w:val="both"/>
        <w:rPr>
          <w:bCs/>
          <w:iCs/>
        </w:rPr>
      </w:pPr>
      <w:r w:rsidRPr="00CE179F">
        <w:t xml:space="preserve">Shahin Sultana, Md. Abul </w:t>
      </w:r>
      <w:proofErr w:type="spellStart"/>
      <w:r w:rsidRPr="00CE179F">
        <w:t>Kashem</w:t>
      </w:r>
      <w:proofErr w:type="spellEnd"/>
      <w:r w:rsidRPr="00CE179F">
        <w:t xml:space="preserve">, </w:t>
      </w:r>
      <w:r w:rsidRPr="00CE179F">
        <w:rPr>
          <w:b/>
        </w:rPr>
        <w:t xml:space="preserve">AKM </w:t>
      </w:r>
      <w:proofErr w:type="spellStart"/>
      <w:r w:rsidRPr="00CE179F">
        <w:rPr>
          <w:b/>
        </w:rPr>
        <w:t>Moniruzzaman</w:t>
      </w:r>
      <w:proofErr w:type="spellEnd"/>
      <w:r w:rsidRPr="00CE179F">
        <w:rPr>
          <w:b/>
        </w:rPr>
        <w:t xml:space="preserve"> </w:t>
      </w:r>
      <w:proofErr w:type="spellStart"/>
      <w:r w:rsidRPr="00CE179F">
        <w:rPr>
          <w:b/>
        </w:rPr>
        <w:t>Mollah</w:t>
      </w:r>
      <w:proofErr w:type="spellEnd"/>
      <w:r w:rsidRPr="00CE179F">
        <w:t>. (</w:t>
      </w:r>
      <w:r w:rsidRPr="00CE179F">
        <w:rPr>
          <w:b/>
        </w:rPr>
        <w:t>2015</w:t>
      </w:r>
      <w:r w:rsidRPr="00CE179F">
        <w:t xml:space="preserve">). Comparative Assessment of NPK fertilizers and Cow Manure Vermicompost on the growth and production of Zinnia </w:t>
      </w:r>
      <w:r w:rsidRPr="00CE179F">
        <w:rPr>
          <w:i/>
        </w:rPr>
        <w:t>(Zinnia elegans</w:t>
      </w:r>
      <w:r w:rsidR="00773285" w:rsidRPr="00CE179F">
        <w:t xml:space="preserve">) </w:t>
      </w:r>
      <w:r w:rsidRPr="00CE179F">
        <w:t xml:space="preserve">flower. </w:t>
      </w:r>
      <w:r w:rsidRPr="00CE179F">
        <w:rPr>
          <w:bCs/>
          <w:iCs/>
        </w:rPr>
        <w:t xml:space="preserve">Open Journal of Soil Science </w:t>
      </w:r>
      <w:r w:rsidR="00773285" w:rsidRPr="00CE179F">
        <w:rPr>
          <w:bCs/>
          <w:iCs/>
        </w:rPr>
        <w:t xml:space="preserve">2015, 5. </w:t>
      </w:r>
    </w:p>
    <w:p w14:paraId="053B4ED4" w14:textId="77777777" w:rsidR="00325867" w:rsidRPr="00CE179F" w:rsidRDefault="00325867" w:rsidP="00862EF3">
      <w:pPr>
        <w:pStyle w:val="BodyTextIndent2"/>
        <w:ind w:left="0"/>
        <w:rPr>
          <w:i/>
          <w:iCs/>
        </w:rPr>
      </w:pPr>
      <w:proofErr w:type="spellStart"/>
      <w:r w:rsidRPr="00CE179F">
        <w:t>Tabashsum</w:t>
      </w:r>
      <w:proofErr w:type="spellEnd"/>
      <w:r w:rsidRPr="00CE179F">
        <w:t>, Z., Ibrahim Khalil, I., Nazim Uddin</w:t>
      </w:r>
      <w:r w:rsidRPr="00CE179F">
        <w:rPr>
          <w:vertAlign w:val="superscript"/>
        </w:rPr>
        <w:t xml:space="preserve">, </w:t>
      </w:r>
      <w:r w:rsidRPr="00CE179F">
        <w:t xml:space="preserve">N., </w:t>
      </w:r>
      <w:proofErr w:type="spellStart"/>
      <w:r w:rsidRPr="00CE179F">
        <w:rPr>
          <w:b/>
          <w:bCs/>
        </w:rPr>
        <w:t>Mollah</w:t>
      </w:r>
      <w:proofErr w:type="spellEnd"/>
      <w:r w:rsidRPr="00CE179F">
        <w:rPr>
          <w:b/>
          <w:bCs/>
        </w:rPr>
        <w:t>, A.K.M.M.,</w:t>
      </w:r>
      <w:r w:rsidRPr="00CE179F">
        <w:t xml:space="preserve"> Yasuhiro </w:t>
      </w:r>
      <w:proofErr w:type="spellStart"/>
      <w:r w:rsidRPr="00CE179F">
        <w:t>Inatsu</w:t>
      </w:r>
      <w:proofErr w:type="spellEnd"/>
      <w:r w:rsidRPr="00CE179F">
        <w:t>, Y., &amp; Bari, L.,</w:t>
      </w:r>
      <w:r w:rsidR="00FB7FA4">
        <w:t xml:space="preserve"> </w:t>
      </w:r>
      <w:r w:rsidRPr="00CE179F">
        <w:t>(</w:t>
      </w:r>
      <w:r w:rsidRPr="00CE179F">
        <w:rPr>
          <w:b/>
        </w:rPr>
        <w:t>2013</w:t>
      </w:r>
      <w:r w:rsidRPr="00CE179F">
        <w:t xml:space="preserve">). Prevalence of Foodborne Pathogens and Spoilage Microorganisms and their Drug resistant status in </w:t>
      </w:r>
      <w:r w:rsidR="004E57FD" w:rsidRPr="00CE179F">
        <w:t xml:space="preserve">different street foods of Dhaka </w:t>
      </w:r>
      <w:r w:rsidRPr="00CE179F">
        <w:t xml:space="preserve">city.  </w:t>
      </w:r>
      <w:r w:rsidRPr="00CE179F">
        <w:rPr>
          <w:i/>
          <w:iCs/>
        </w:rPr>
        <w:t xml:space="preserve">AFAB, </w:t>
      </w:r>
      <w:r w:rsidR="0030238F" w:rsidRPr="00CE179F">
        <w:rPr>
          <w:i/>
          <w:iCs/>
        </w:rPr>
        <w:t>3(4): 281-292</w:t>
      </w:r>
      <w:r w:rsidRPr="00CE179F">
        <w:rPr>
          <w:i/>
          <w:iCs/>
        </w:rPr>
        <w:t>.</w:t>
      </w:r>
      <w:r w:rsidRPr="00CE179F">
        <w:t xml:space="preserve"> </w:t>
      </w:r>
    </w:p>
    <w:p w14:paraId="4F4BCBCB" w14:textId="77777777" w:rsidR="00325867" w:rsidRPr="00CE179F" w:rsidRDefault="00325867">
      <w:pPr>
        <w:pStyle w:val="BodyTextIndent2"/>
        <w:rPr>
          <w:b/>
        </w:rPr>
      </w:pPr>
    </w:p>
    <w:p w14:paraId="29D60E1A" w14:textId="77777777" w:rsidR="00DF0AD2" w:rsidRDefault="00325867" w:rsidP="00862EF3">
      <w:pPr>
        <w:pStyle w:val="BodyTextIndent2"/>
        <w:ind w:left="0"/>
        <w:rPr>
          <w:rStyle w:val="clientsectionheader"/>
        </w:rPr>
      </w:pPr>
      <w:r w:rsidRPr="00CE179F">
        <w:t xml:space="preserve">Gupta, S., Cheng, H., </w:t>
      </w:r>
      <w:proofErr w:type="spellStart"/>
      <w:r w:rsidRPr="00CE179F">
        <w:rPr>
          <w:b/>
          <w:bCs/>
        </w:rPr>
        <w:t>Mollah</w:t>
      </w:r>
      <w:proofErr w:type="spellEnd"/>
      <w:r w:rsidRPr="00CE179F">
        <w:rPr>
          <w:b/>
          <w:bCs/>
        </w:rPr>
        <w:t>, A.K.M.M.,</w:t>
      </w:r>
      <w:r w:rsidRPr="00CE179F">
        <w:t xml:space="preserve"> Jamison, E., Morris, S., Chance, M.,                                           </w:t>
      </w:r>
      <w:proofErr w:type="spellStart"/>
      <w:r w:rsidRPr="00CE179F">
        <w:t>Khrapunov</w:t>
      </w:r>
      <w:proofErr w:type="spellEnd"/>
      <w:r w:rsidRPr="00CE179F">
        <w:t>, S., &amp; Brenowitz, M.</w:t>
      </w:r>
      <w:r w:rsidR="00FB7FA4">
        <w:t xml:space="preserve"> </w:t>
      </w:r>
      <w:r w:rsidRPr="00CE179F">
        <w:t>(</w:t>
      </w:r>
      <w:r w:rsidRPr="00CE179F">
        <w:rPr>
          <w:b/>
        </w:rPr>
        <w:t>2007</w:t>
      </w:r>
      <w:r w:rsidRPr="00CE179F">
        <w:t xml:space="preserve">). </w:t>
      </w:r>
      <w:r w:rsidRPr="00CE179F">
        <w:rPr>
          <w:rStyle w:val="clientsectionheader"/>
        </w:rPr>
        <w:t xml:space="preserve">DNA and protein </w:t>
      </w:r>
      <w:proofErr w:type="spellStart"/>
      <w:r w:rsidRPr="00CE179F">
        <w:rPr>
          <w:rStyle w:val="clientsectionheader"/>
        </w:rPr>
        <w:t>footprinting</w:t>
      </w:r>
      <w:proofErr w:type="spellEnd"/>
      <w:r w:rsidRPr="00CE179F">
        <w:rPr>
          <w:rStyle w:val="clientsectionheader"/>
        </w:rPr>
        <w:t xml:space="preserve"> analysis of the </w:t>
      </w:r>
    </w:p>
    <w:p w14:paraId="13E7CFBE" w14:textId="732168F0" w:rsidR="00325867" w:rsidRPr="00CE179F" w:rsidRDefault="00862EF3" w:rsidP="00862EF3">
      <w:pPr>
        <w:pStyle w:val="BodyTextIndent2"/>
        <w:ind w:left="0"/>
        <w:rPr>
          <w:i/>
          <w:iCs/>
        </w:rPr>
      </w:pPr>
      <w:r>
        <w:rPr>
          <w:rStyle w:val="clientsectionheader"/>
        </w:rPr>
        <w:t>\</w:t>
      </w:r>
      <w:proofErr w:type="gramStart"/>
      <w:r w:rsidR="00325867" w:rsidRPr="00CE179F">
        <w:rPr>
          <w:rStyle w:val="clientsectionheader"/>
        </w:rPr>
        <w:t>modulation</w:t>
      </w:r>
      <w:proofErr w:type="gramEnd"/>
      <w:r w:rsidR="00325867" w:rsidRPr="00CE179F">
        <w:rPr>
          <w:rStyle w:val="clientsectionheader"/>
        </w:rPr>
        <w:t xml:space="preserve"> of DNA binding by the N-terminal domain of the Saccharomyces cerevisiae TATA Binding Protein.  </w:t>
      </w:r>
      <w:r w:rsidR="00325867" w:rsidRPr="00CE179F">
        <w:rPr>
          <w:i/>
          <w:iCs/>
        </w:rPr>
        <w:t>Biochemistry, 46 (35):9886-98.</w:t>
      </w:r>
      <w:r w:rsidR="00325867" w:rsidRPr="00CE179F">
        <w:t xml:space="preserve"> </w:t>
      </w:r>
    </w:p>
    <w:p w14:paraId="392DD1A0" w14:textId="77777777" w:rsidR="00776B9F" w:rsidRDefault="00776B9F">
      <w:pPr>
        <w:pStyle w:val="BodyTextIndent2"/>
        <w:rPr>
          <w:b/>
        </w:rPr>
      </w:pPr>
    </w:p>
    <w:p w14:paraId="2CDF58FB" w14:textId="77777777" w:rsidR="00FE5BAF" w:rsidRDefault="00FE5BAF" w:rsidP="00862EF3">
      <w:pPr>
        <w:pStyle w:val="BodyTextIndent2"/>
        <w:ind w:left="0"/>
        <w:rPr>
          <w:b/>
        </w:rPr>
      </w:pPr>
    </w:p>
    <w:p w14:paraId="3DDA7376" w14:textId="77777777" w:rsidR="00FE5BAF" w:rsidRDefault="00FE5BAF" w:rsidP="00862EF3">
      <w:pPr>
        <w:pStyle w:val="BodyTextIndent2"/>
        <w:ind w:left="0"/>
        <w:rPr>
          <w:b/>
        </w:rPr>
      </w:pPr>
    </w:p>
    <w:p w14:paraId="05063C30" w14:textId="77777777" w:rsidR="00890172" w:rsidRDefault="00890172" w:rsidP="00862EF3">
      <w:pPr>
        <w:pStyle w:val="BodyTextIndent2"/>
        <w:ind w:left="0"/>
        <w:rPr>
          <w:b/>
        </w:rPr>
      </w:pPr>
    </w:p>
    <w:p w14:paraId="35FFAC58" w14:textId="77777777" w:rsidR="00890172" w:rsidRDefault="00890172" w:rsidP="00862EF3">
      <w:pPr>
        <w:pStyle w:val="BodyTextIndent2"/>
        <w:ind w:left="0"/>
        <w:rPr>
          <w:b/>
        </w:rPr>
      </w:pPr>
    </w:p>
    <w:p w14:paraId="4B1BDA1B" w14:textId="77777777" w:rsidR="00890172" w:rsidRDefault="00890172" w:rsidP="00862EF3">
      <w:pPr>
        <w:pStyle w:val="BodyTextIndent2"/>
        <w:ind w:left="0"/>
        <w:rPr>
          <w:b/>
        </w:rPr>
      </w:pPr>
    </w:p>
    <w:p w14:paraId="4D6E4C48" w14:textId="2C837B3F" w:rsidR="00325867" w:rsidRPr="00CE179F" w:rsidRDefault="00325867" w:rsidP="00862EF3">
      <w:pPr>
        <w:pStyle w:val="BodyTextIndent2"/>
        <w:ind w:left="0"/>
        <w:rPr>
          <w:i/>
          <w:iCs/>
        </w:rPr>
      </w:pPr>
      <w:proofErr w:type="spellStart"/>
      <w:r w:rsidRPr="00CE179F">
        <w:rPr>
          <w:b/>
        </w:rPr>
        <w:t>Mollah</w:t>
      </w:r>
      <w:proofErr w:type="spellEnd"/>
      <w:r w:rsidRPr="00CE179F">
        <w:rPr>
          <w:b/>
        </w:rPr>
        <w:t>, A.K.M.M</w:t>
      </w:r>
      <w:r w:rsidRPr="00CE179F">
        <w:t>., Stennis, R.L., Mossing, M. (</w:t>
      </w:r>
      <w:r w:rsidRPr="00CE179F">
        <w:rPr>
          <w:b/>
        </w:rPr>
        <w:t>2003</w:t>
      </w:r>
      <w:r w:rsidRPr="00CE179F">
        <w:t xml:space="preserve">). Stability of monomeric </w:t>
      </w:r>
      <w:proofErr w:type="spellStart"/>
      <w:r w:rsidRPr="00CE179F">
        <w:t>Cro</w:t>
      </w:r>
      <w:proofErr w:type="spellEnd"/>
      <w:r w:rsidRPr="00CE179F">
        <w:t xml:space="preserve"> variants: Isoenergetic transformation of a type I' to a type II' beta hairpin by single amino-acid replacements. </w:t>
      </w:r>
      <w:r w:rsidRPr="00CE179F">
        <w:rPr>
          <w:i/>
          <w:iCs/>
        </w:rPr>
        <w:t>Protein Sci. 12(5).</w:t>
      </w:r>
    </w:p>
    <w:p w14:paraId="63BA57DC" w14:textId="77777777" w:rsidR="00862EF3" w:rsidRDefault="00862EF3">
      <w:pPr>
        <w:pStyle w:val="BodyTextIndent2"/>
        <w:ind w:left="0"/>
        <w:rPr>
          <w:bCs/>
        </w:rPr>
      </w:pPr>
    </w:p>
    <w:p w14:paraId="61AFA0F1" w14:textId="7E233228" w:rsidR="00325867" w:rsidRPr="00CE179F" w:rsidRDefault="00325867">
      <w:pPr>
        <w:pStyle w:val="BodyTextIndent2"/>
        <w:ind w:left="0"/>
      </w:pPr>
      <w:r w:rsidRPr="00CE179F">
        <w:t>Cloutier, T.E.</w:t>
      </w:r>
      <w:proofErr w:type="gramStart"/>
      <w:r w:rsidRPr="00CE179F">
        <w:t xml:space="preserve">,  </w:t>
      </w:r>
      <w:proofErr w:type="spellStart"/>
      <w:r w:rsidRPr="00CE179F">
        <w:t>Librizzi</w:t>
      </w:r>
      <w:proofErr w:type="spellEnd"/>
      <w:proofErr w:type="gramEnd"/>
      <w:r w:rsidRPr="00CE179F">
        <w:t xml:space="preserve">, M.D.,  </w:t>
      </w:r>
      <w:proofErr w:type="spellStart"/>
      <w:r w:rsidRPr="00CE179F">
        <w:rPr>
          <w:b/>
        </w:rPr>
        <w:t>Mollah</w:t>
      </w:r>
      <w:proofErr w:type="spellEnd"/>
      <w:r w:rsidRPr="00CE179F">
        <w:rPr>
          <w:b/>
        </w:rPr>
        <w:t>, A.K.M.M</w:t>
      </w:r>
      <w:r w:rsidRPr="00CE179F">
        <w:t xml:space="preserve">., </w:t>
      </w:r>
      <w:proofErr w:type="spellStart"/>
      <w:r w:rsidRPr="00CE179F">
        <w:t>Brenowitz</w:t>
      </w:r>
      <w:proofErr w:type="spellEnd"/>
      <w:r w:rsidRPr="00CE179F">
        <w:t xml:space="preserve">, M., &amp; </w:t>
      </w:r>
      <w:proofErr w:type="spellStart"/>
      <w:r w:rsidRPr="00CE179F">
        <w:t>Willis,I.M</w:t>
      </w:r>
      <w:proofErr w:type="spellEnd"/>
      <w:r w:rsidRPr="00CE179F">
        <w:t>.</w:t>
      </w:r>
      <w:r w:rsidRPr="00CE179F">
        <w:rPr>
          <w:b/>
        </w:rPr>
        <w:t xml:space="preserve"> </w:t>
      </w:r>
      <w:r w:rsidRPr="00CE179F">
        <w:rPr>
          <w:bCs/>
        </w:rPr>
        <w:t>(</w:t>
      </w:r>
      <w:r w:rsidRPr="00CE179F">
        <w:rPr>
          <w:b/>
          <w:bCs/>
        </w:rPr>
        <w:t>2001</w:t>
      </w:r>
      <w:r w:rsidRPr="00CE179F">
        <w:rPr>
          <w:bCs/>
        </w:rPr>
        <w:t xml:space="preserve">). Kinetic Trapping of DNA by Transcription Factor IIIB. </w:t>
      </w:r>
      <w:r w:rsidRPr="00CE179F">
        <w:rPr>
          <w:bCs/>
          <w:i/>
          <w:iCs/>
        </w:rPr>
        <w:t>PNAS USA,</w:t>
      </w:r>
      <w:r w:rsidR="00862EF3">
        <w:rPr>
          <w:bCs/>
          <w:i/>
          <w:iCs/>
        </w:rPr>
        <w:t xml:space="preserve"> </w:t>
      </w:r>
      <w:r w:rsidRPr="00CE179F">
        <w:rPr>
          <w:bCs/>
          <w:i/>
          <w:iCs/>
        </w:rPr>
        <w:t>Aug 14; 98(17) 9581-6.</w:t>
      </w:r>
      <w:r w:rsidRPr="00CE179F">
        <w:rPr>
          <w:bCs/>
        </w:rPr>
        <w:t xml:space="preserve">                                  </w:t>
      </w:r>
    </w:p>
    <w:p w14:paraId="29BE3716" w14:textId="77777777" w:rsidR="00E4102C" w:rsidRDefault="00D86BD0" w:rsidP="00D86BD0">
      <w:pPr>
        <w:pStyle w:val="BodyTextIndent2"/>
        <w:ind w:left="0"/>
      </w:pPr>
      <w:r>
        <w:t xml:space="preserve">        </w:t>
      </w:r>
    </w:p>
    <w:p w14:paraId="0154124D" w14:textId="7DCBECE0" w:rsidR="00436CB9" w:rsidRPr="00CE179F" w:rsidRDefault="00325867" w:rsidP="00DD7798">
      <w:pPr>
        <w:pStyle w:val="BodyTextIndent"/>
        <w:ind w:left="0"/>
        <w:jc w:val="left"/>
      </w:pPr>
      <w:r w:rsidRPr="00CE179F">
        <w:t xml:space="preserve">Rupert, P.B., </w:t>
      </w:r>
      <w:proofErr w:type="spellStart"/>
      <w:r w:rsidRPr="00CE179F">
        <w:rPr>
          <w:b/>
        </w:rPr>
        <w:t>Mollah</w:t>
      </w:r>
      <w:proofErr w:type="spellEnd"/>
      <w:r w:rsidRPr="00CE179F">
        <w:rPr>
          <w:b/>
        </w:rPr>
        <w:t>, A.K.M.M</w:t>
      </w:r>
      <w:r w:rsidRPr="00CE179F">
        <w:t>., Mossing, M., Matthews, B.W. (</w:t>
      </w:r>
      <w:r w:rsidRPr="00CE179F">
        <w:rPr>
          <w:b/>
        </w:rPr>
        <w:t>2000</w:t>
      </w:r>
      <w:r w:rsidRPr="00CE179F">
        <w:t xml:space="preserve">). The Structural Basis for Enhanced Stability and Reduced Binding Seen in Engineered Second-Generation </w:t>
      </w:r>
      <w:proofErr w:type="spellStart"/>
      <w:r w:rsidRPr="00CE179F">
        <w:t>Cro</w:t>
      </w:r>
      <w:proofErr w:type="spellEnd"/>
      <w:r w:rsidRPr="00CE179F">
        <w:t xml:space="preserve"> Monomers and Dimers. </w:t>
      </w:r>
      <w:r w:rsidRPr="00CE179F">
        <w:rPr>
          <w:i/>
          <w:iCs/>
        </w:rPr>
        <w:t>J. Mol. Biol. 296 (4) 1079-1090.</w:t>
      </w:r>
    </w:p>
    <w:p w14:paraId="27197BAE" w14:textId="77777777" w:rsidR="00DD7798" w:rsidRDefault="00DD7798" w:rsidP="00DD7798">
      <w:pPr>
        <w:pStyle w:val="BodyTextIndent"/>
        <w:ind w:left="0"/>
        <w:jc w:val="left"/>
      </w:pPr>
    </w:p>
    <w:p w14:paraId="678BCE05" w14:textId="5BE624AA" w:rsidR="00E1324C" w:rsidRPr="00776B9F" w:rsidRDefault="00325867" w:rsidP="00DD7798">
      <w:pPr>
        <w:pStyle w:val="BodyTextIndent"/>
        <w:ind w:left="0"/>
        <w:jc w:val="left"/>
        <w:rPr>
          <w:i/>
          <w:iCs/>
        </w:rPr>
      </w:pPr>
      <w:r w:rsidRPr="00CE179F">
        <w:t xml:space="preserve">Jana, R., </w:t>
      </w:r>
      <w:proofErr w:type="spellStart"/>
      <w:r w:rsidRPr="00CE179F">
        <w:t>Hazbun</w:t>
      </w:r>
      <w:proofErr w:type="spellEnd"/>
      <w:r w:rsidRPr="00CE179F">
        <w:t xml:space="preserve">, T., </w:t>
      </w:r>
      <w:proofErr w:type="spellStart"/>
      <w:r w:rsidRPr="00CE179F">
        <w:rPr>
          <w:b/>
        </w:rPr>
        <w:t>Mollah</w:t>
      </w:r>
      <w:proofErr w:type="spellEnd"/>
      <w:r w:rsidRPr="00CE179F">
        <w:rPr>
          <w:b/>
        </w:rPr>
        <w:t>, A.K.M.M</w:t>
      </w:r>
      <w:r w:rsidRPr="00CE179F">
        <w:t>., and Mossing, M.  (</w:t>
      </w:r>
      <w:r w:rsidRPr="00CE179F">
        <w:rPr>
          <w:b/>
        </w:rPr>
        <w:t>1997</w:t>
      </w:r>
      <w:r w:rsidRPr="00CE179F">
        <w:t xml:space="preserve">). A Folded Monomeric Intermediate in the Formation of Lambda </w:t>
      </w:r>
      <w:proofErr w:type="spellStart"/>
      <w:r w:rsidRPr="00CE179F">
        <w:t>Cro</w:t>
      </w:r>
      <w:proofErr w:type="spellEnd"/>
      <w:r w:rsidRPr="00CE179F">
        <w:t xml:space="preserve"> Dimer-DNA Complexes. </w:t>
      </w:r>
      <w:r w:rsidRPr="00CE179F">
        <w:rPr>
          <w:i/>
          <w:iCs/>
        </w:rPr>
        <w:t>J. Mol. Biol. 273: 402-416.</w:t>
      </w:r>
    </w:p>
    <w:p w14:paraId="0420B3B4" w14:textId="77777777" w:rsidR="00DD7798" w:rsidRDefault="00DD7798" w:rsidP="00DD7798">
      <w:pPr>
        <w:pStyle w:val="BodyTextIndent"/>
        <w:ind w:left="0"/>
        <w:jc w:val="left"/>
        <w:rPr>
          <w:b/>
        </w:rPr>
      </w:pPr>
    </w:p>
    <w:p w14:paraId="624401FB" w14:textId="17AA8799" w:rsidR="00847E3F" w:rsidRPr="00B942E3" w:rsidRDefault="00325867" w:rsidP="00DD7798">
      <w:pPr>
        <w:pStyle w:val="BodyTextIndent"/>
        <w:ind w:left="0"/>
        <w:jc w:val="left"/>
      </w:pPr>
      <w:proofErr w:type="spellStart"/>
      <w:r w:rsidRPr="00CE179F">
        <w:rPr>
          <w:b/>
        </w:rPr>
        <w:t>Mollah</w:t>
      </w:r>
      <w:proofErr w:type="spellEnd"/>
      <w:r w:rsidRPr="00CE179F">
        <w:rPr>
          <w:b/>
        </w:rPr>
        <w:t>, A.K.M.M</w:t>
      </w:r>
      <w:r w:rsidRPr="00CE179F">
        <w:t>., Aleman, M., Albright, R.A., and Mossing, M. (</w:t>
      </w:r>
      <w:r w:rsidRPr="00CE179F">
        <w:rPr>
          <w:b/>
        </w:rPr>
        <w:t>1996</w:t>
      </w:r>
      <w:r w:rsidRPr="00CE179F">
        <w:t xml:space="preserve">). Core Packing Defects in an Engineered </w:t>
      </w:r>
      <w:proofErr w:type="spellStart"/>
      <w:r w:rsidRPr="00CE179F">
        <w:t>Cro</w:t>
      </w:r>
      <w:proofErr w:type="spellEnd"/>
      <w:r w:rsidRPr="00CE179F">
        <w:t xml:space="preserve"> Monomer Corrected by Combinatorial Mutagenesis. </w:t>
      </w:r>
      <w:r w:rsidRPr="00CE179F">
        <w:rPr>
          <w:i/>
          <w:iCs/>
        </w:rPr>
        <w:t>Biochemistry, 35:743-748.</w:t>
      </w:r>
      <w:r w:rsidRPr="00CE179F">
        <w:t xml:space="preserve">                                             </w:t>
      </w:r>
    </w:p>
    <w:p w14:paraId="176DA1FD" w14:textId="77777777" w:rsidR="00847E3F" w:rsidRDefault="00847E3F" w:rsidP="00325867">
      <w:pPr>
        <w:pStyle w:val="Subtitle"/>
        <w:jc w:val="both"/>
        <w:rPr>
          <w:u w:val="single"/>
        </w:rPr>
      </w:pPr>
    </w:p>
    <w:p w14:paraId="0B08B1F1" w14:textId="660CE302" w:rsidR="00325867" w:rsidRPr="00CE179F" w:rsidRDefault="00325867" w:rsidP="00325867">
      <w:pPr>
        <w:pStyle w:val="Subtitle"/>
        <w:jc w:val="both"/>
        <w:rPr>
          <w:u w:val="single"/>
        </w:rPr>
      </w:pPr>
      <w:r w:rsidRPr="00CE179F">
        <w:rPr>
          <w:u w:val="single"/>
        </w:rPr>
        <w:t xml:space="preserve">BOOK CHAPTERS:                    </w:t>
      </w:r>
    </w:p>
    <w:p w14:paraId="5DF6A839" w14:textId="77777777" w:rsidR="00DF14FC" w:rsidRPr="00DF14FC" w:rsidRDefault="00D14E98" w:rsidP="00DD7798">
      <w:r w:rsidRPr="00D14E98">
        <w:rPr>
          <w:rFonts w:eastAsia="Times"/>
          <w:iCs/>
        </w:rPr>
        <w:t xml:space="preserve">Md Golam Jamil, Nazmul </w:t>
      </w:r>
      <w:proofErr w:type="spellStart"/>
      <w:r w:rsidRPr="00D14E98">
        <w:rPr>
          <w:rFonts w:eastAsia="Times"/>
          <w:iCs/>
        </w:rPr>
        <w:t>Alam</w:t>
      </w:r>
      <w:proofErr w:type="spellEnd"/>
      <w:r w:rsidRPr="00D14E98">
        <w:rPr>
          <w:rFonts w:eastAsia="Times"/>
          <w:iCs/>
        </w:rPr>
        <w:t xml:space="preserve">, Natascha </w:t>
      </w:r>
      <w:proofErr w:type="spellStart"/>
      <w:r w:rsidRPr="00D14E98">
        <w:rPr>
          <w:rFonts w:eastAsia="Times"/>
          <w:iCs/>
        </w:rPr>
        <w:t>Radclyffe</w:t>
      </w:r>
      <w:proofErr w:type="spellEnd"/>
      <w:r w:rsidRPr="00D14E98">
        <w:rPr>
          <w:rFonts w:eastAsia="Times"/>
          <w:iCs/>
        </w:rPr>
        <w:t xml:space="preserve">-Thomas, Mohammad </w:t>
      </w:r>
      <w:proofErr w:type="spellStart"/>
      <w:r w:rsidRPr="00D14E98">
        <w:rPr>
          <w:rFonts w:eastAsia="Times"/>
          <w:iCs/>
        </w:rPr>
        <w:t>Aminul</w:t>
      </w:r>
      <w:proofErr w:type="spellEnd"/>
      <w:r w:rsidRPr="00D14E98">
        <w:rPr>
          <w:rFonts w:eastAsia="Times"/>
          <w:iCs/>
        </w:rPr>
        <w:t xml:space="preserve"> Islam, </w:t>
      </w:r>
      <w:r w:rsidRPr="00D14E98">
        <w:rPr>
          <w:rFonts w:eastAsia="Times"/>
          <w:b/>
          <w:bCs/>
          <w:iCs/>
        </w:rPr>
        <w:t xml:space="preserve">A.K.M. </w:t>
      </w:r>
      <w:proofErr w:type="spellStart"/>
      <w:r w:rsidRPr="00D14E98">
        <w:rPr>
          <w:rFonts w:eastAsia="Times"/>
          <w:b/>
          <w:bCs/>
          <w:iCs/>
        </w:rPr>
        <w:t>Moniruzzaman</w:t>
      </w:r>
      <w:proofErr w:type="spellEnd"/>
      <w:r w:rsidRPr="00D14E98">
        <w:rPr>
          <w:rFonts w:eastAsia="Times"/>
          <w:b/>
          <w:bCs/>
          <w:iCs/>
        </w:rPr>
        <w:t xml:space="preserve"> </w:t>
      </w:r>
      <w:proofErr w:type="spellStart"/>
      <w:r w:rsidRPr="00D14E98">
        <w:rPr>
          <w:rFonts w:eastAsia="Times"/>
          <w:b/>
          <w:bCs/>
          <w:iCs/>
        </w:rPr>
        <w:t>Mollah</w:t>
      </w:r>
      <w:proofErr w:type="spellEnd"/>
      <w:r w:rsidR="00414C0A">
        <w:rPr>
          <w:rFonts w:eastAsia="Times"/>
          <w:b/>
          <w:bCs/>
          <w:iCs/>
        </w:rPr>
        <w:t xml:space="preserve">, </w:t>
      </w:r>
      <w:r w:rsidR="00414C0A" w:rsidRPr="00414C0A">
        <w:rPr>
          <w:rFonts w:eastAsia="Times"/>
          <w:iCs/>
        </w:rPr>
        <w:t xml:space="preserve">and </w:t>
      </w:r>
      <w:proofErr w:type="spellStart"/>
      <w:r w:rsidRPr="00D14E98">
        <w:rPr>
          <w:rFonts w:eastAsia="Times"/>
          <w:iCs/>
        </w:rPr>
        <w:t>Annajiat</w:t>
      </w:r>
      <w:proofErr w:type="spellEnd"/>
      <w:r w:rsidRPr="00D14E98">
        <w:rPr>
          <w:rFonts w:eastAsia="Times"/>
          <w:iCs/>
        </w:rPr>
        <w:t xml:space="preserve"> Alim Rasel</w:t>
      </w:r>
      <w:r w:rsidRPr="00D14E98">
        <w:rPr>
          <w:iCs/>
        </w:rPr>
        <w:t xml:space="preserve"> </w:t>
      </w:r>
      <w:r w:rsidRPr="00EB3CED">
        <w:rPr>
          <w:b/>
          <w:bCs/>
          <w:iCs/>
        </w:rPr>
        <w:t>(2020).</w:t>
      </w:r>
      <w:r>
        <w:rPr>
          <w:iCs/>
        </w:rPr>
        <w:t xml:space="preserve"> </w:t>
      </w:r>
      <w:r w:rsidRPr="00D14E98">
        <w:rPr>
          <w:rFonts w:eastAsia="Times"/>
          <w:bCs/>
          <w:iCs/>
        </w:rPr>
        <w:t>Real</w:t>
      </w:r>
      <w:r w:rsidR="00414C0A">
        <w:rPr>
          <w:rFonts w:eastAsia="Times"/>
          <w:bCs/>
          <w:iCs/>
        </w:rPr>
        <w:t xml:space="preserve"> W</w:t>
      </w:r>
      <w:r w:rsidRPr="00D14E98">
        <w:rPr>
          <w:rFonts w:eastAsia="Times"/>
          <w:bCs/>
          <w:iCs/>
        </w:rPr>
        <w:t xml:space="preserve">orld </w:t>
      </w:r>
      <w:r w:rsidR="00414C0A">
        <w:rPr>
          <w:rFonts w:eastAsia="Times"/>
          <w:bCs/>
          <w:iCs/>
        </w:rPr>
        <w:t>L</w:t>
      </w:r>
      <w:r w:rsidRPr="00D14E98">
        <w:rPr>
          <w:rFonts w:eastAsia="Times"/>
          <w:bCs/>
          <w:iCs/>
        </w:rPr>
        <w:t xml:space="preserve">earning and the </w:t>
      </w:r>
      <w:proofErr w:type="spellStart"/>
      <w:r w:rsidR="00414C0A">
        <w:rPr>
          <w:rFonts w:eastAsia="Times"/>
          <w:bCs/>
          <w:iCs/>
        </w:rPr>
        <w:t>I</w:t>
      </w:r>
      <w:r w:rsidRPr="00D14E98">
        <w:rPr>
          <w:rFonts w:eastAsia="Times"/>
          <w:bCs/>
          <w:iCs/>
        </w:rPr>
        <w:t>nternationalisation</w:t>
      </w:r>
      <w:proofErr w:type="spellEnd"/>
      <w:r w:rsidRPr="00D14E98">
        <w:rPr>
          <w:rFonts w:eastAsia="Times"/>
          <w:bCs/>
          <w:iCs/>
        </w:rPr>
        <w:t xml:space="preserve"> of </w:t>
      </w:r>
      <w:r w:rsidR="00414C0A">
        <w:rPr>
          <w:rFonts w:eastAsia="Times"/>
          <w:bCs/>
          <w:iCs/>
        </w:rPr>
        <w:t>H</w:t>
      </w:r>
      <w:r w:rsidRPr="00D14E98">
        <w:rPr>
          <w:rFonts w:eastAsia="Times"/>
          <w:bCs/>
          <w:iCs/>
        </w:rPr>
        <w:t xml:space="preserve">igher </w:t>
      </w:r>
      <w:r w:rsidR="00414C0A">
        <w:rPr>
          <w:rFonts w:eastAsia="Times"/>
          <w:bCs/>
          <w:iCs/>
        </w:rPr>
        <w:t>E</w:t>
      </w:r>
      <w:r w:rsidRPr="00D14E98">
        <w:rPr>
          <w:rFonts w:eastAsia="Times"/>
          <w:bCs/>
          <w:iCs/>
        </w:rPr>
        <w:t xml:space="preserve">ducation: </w:t>
      </w:r>
      <w:r w:rsidR="00414C0A">
        <w:rPr>
          <w:rFonts w:eastAsia="Times"/>
          <w:bCs/>
          <w:iCs/>
        </w:rPr>
        <w:t>A</w:t>
      </w:r>
      <w:r w:rsidRPr="00D14E98">
        <w:rPr>
          <w:rFonts w:eastAsia="Times"/>
          <w:bCs/>
          <w:iCs/>
        </w:rPr>
        <w:t xml:space="preserve">pproaches to </w:t>
      </w:r>
      <w:r w:rsidR="00414C0A">
        <w:rPr>
          <w:rFonts w:eastAsia="Times"/>
          <w:bCs/>
          <w:iCs/>
        </w:rPr>
        <w:t>M</w:t>
      </w:r>
      <w:r w:rsidRPr="00D14E98">
        <w:rPr>
          <w:rFonts w:eastAsia="Times"/>
          <w:bCs/>
          <w:iCs/>
        </w:rPr>
        <w:t xml:space="preserve">aking </w:t>
      </w:r>
      <w:r w:rsidR="00414C0A">
        <w:rPr>
          <w:rFonts w:eastAsia="Times"/>
          <w:bCs/>
          <w:iCs/>
        </w:rPr>
        <w:t>L</w:t>
      </w:r>
      <w:r w:rsidRPr="00D14E98">
        <w:rPr>
          <w:rFonts w:eastAsia="Times"/>
          <w:bCs/>
          <w:iCs/>
        </w:rPr>
        <w:t xml:space="preserve">earning </w:t>
      </w:r>
      <w:r w:rsidR="00414C0A">
        <w:rPr>
          <w:rFonts w:eastAsia="Times"/>
          <w:bCs/>
          <w:iCs/>
        </w:rPr>
        <w:t>R</w:t>
      </w:r>
      <w:r w:rsidRPr="00D14E98">
        <w:rPr>
          <w:rFonts w:eastAsia="Times"/>
          <w:bCs/>
          <w:iCs/>
        </w:rPr>
        <w:t xml:space="preserve">eal for </w:t>
      </w:r>
      <w:r w:rsidR="00414C0A">
        <w:rPr>
          <w:rFonts w:eastAsia="Times"/>
          <w:bCs/>
          <w:iCs/>
        </w:rPr>
        <w:t>G</w:t>
      </w:r>
      <w:r w:rsidRPr="00D14E98">
        <w:rPr>
          <w:rFonts w:eastAsia="Times"/>
          <w:bCs/>
          <w:iCs/>
        </w:rPr>
        <w:t xml:space="preserve">lobal </w:t>
      </w:r>
      <w:r w:rsidR="00414C0A">
        <w:rPr>
          <w:rFonts w:eastAsia="Times"/>
          <w:bCs/>
          <w:iCs/>
        </w:rPr>
        <w:t>C</w:t>
      </w:r>
      <w:r w:rsidRPr="00D14E98">
        <w:rPr>
          <w:rFonts w:eastAsia="Times"/>
          <w:bCs/>
          <w:iCs/>
        </w:rPr>
        <w:t>ommunities</w:t>
      </w:r>
      <w:r>
        <w:rPr>
          <w:rFonts w:eastAsia="Times"/>
          <w:bCs/>
          <w:iCs/>
        </w:rPr>
        <w:t>.</w:t>
      </w:r>
      <w:r w:rsidR="00DF14FC">
        <w:rPr>
          <w:rFonts w:eastAsia="Times"/>
          <w:bCs/>
          <w:iCs/>
        </w:rPr>
        <w:t xml:space="preserve"> </w:t>
      </w:r>
      <w:hyperlink r:id="rId11" w:history="1">
        <w:r w:rsidR="00DF14FC" w:rsidRPr="00DF14FC">
          <w:rPr>
            <w:rStyle w:val="Hyperlink"/>
            <w:i/>
            <w:iCs/>
            <w:color w:val="000000" w:themeColor="text1"/>
            <w:spacing w:val="4"/>
            <w:u w:val="none"/>
          </w:rPr>
          <w:t>Applied Pedagogies for Higher Education</w:t>
        </w:r>
      </w:hyperlink>
      <w:r w:rsidR="00DF14FC">
        <w:rPr>
          <w:rStyle w:val="booktitle"/>
          <w:i/>
          <w:iCs/>
          <w:color w:val="000000" w:themeColor="text1"/>
          <w:spacing w:val="4"/>
        </w:rPr>
        <w:t>,</w:t>
      </w:r>
      <w:r w:rsidR="00DF14FC" w:rsidRPr="00DF14FC">
        <w:rPr>
          <w:rStyle w:val="apple-converted-space"/>
          <w:i/>
          <w:iCs/>
          <w:color w:val="000000" w:themeColor="text1"/>
          <w:spacing w:val="4"/>
        </w:rPr>
        <w:t> </w:t>
      </w:r>
      <w:r w:rsidR="00DF14FC" w:rsidRPr="00DF14FC">
        <w:rPr>
          <w:rStyle w:val="page-numbers-info"/>
          <w:i/>
          <w:iCs/>
          <w:color w:val="000000" w:themeColor="text1"/>
          <w:spacing w:val="4"/>
        </w:rPr>
        <w:t>pp 107-132</w:t>
      </w:r>
      <w:r w:rsidR="00DF14FC">
        <w:rPr>
          <w:rStyle w:val="page-numbers-info"/>
          <w:i/>
          <w:iCs/>
          <w:color w:val="000000" w:themeColor="text1"/>
          <w:spacing w:val="4"/>
        </w:rPr>
        <w:t>.</w:t>
      </w:r>
    </w:p>
    <w:p w14:paraId="4CC1E880" w14:textId="77777777" w:rsidR="00DD7798" w:rsidRDefault="00DD7798" w:rsidP="00DD7798">
      <w:pPr>
        <w:pStyle w:val="BodyTextIndent2"/>
        <w:ind w:left="0"/>
        <w:rPr>
          <w:bCs/>
        </w:rPr>
      </w:pPr>
    </w:p>
    <w:p w14:paraId="5D368EF9" w14:textId="7AE1EAAC" w:rsidR="00DC5A01" w:rsidRPr="00FE5BAF" w:rsidRDefault="00325867">
      <w:pPr>
        <w:pStyle w:val="BodyTextIndent2"/>
        <w:ind w:left="0"/>
        <w:rPr>
          <w:i/>
        </w:rPr>
      </w:pPr>
      <w:proofErr w:type="spellStart"/>
      <w:r w:rsidRPr="00CE179F">
        <w:rPr>
          <w:bCs/>
        </w:rPr>
        <w:t>Kushnir</w:t>
      </w:r>
      <w:proofErr w:type="spellEnd"/>
      <w:r w:rsidRPr="00CE179F">
        <w:rPr>
          <w:bCs/>
        </w:rPr>
        <w:t>, A.,</w:t>
      </w:r>
      <w:r w:rsidRPr="00CE179F">
        <w:rPr>
          <w:b/>
          <w:bCs/>
        </w:rPr>
        <w:t xml:space="preserve"> </w:t>
      </w:r>
      <w:proofErr w:type="spellStart"/>
      <w:r w:rsidRPr="00CE179F">
        <w:rPr>
          <w:b/>
          <w:bCs/>
        </w:rPr>
        <w:t>Mollah</w:t>
      </w:r>
      <w:proofErr w:type="spellEnd"/>
      <w:r w:rsidRPr="00CE179F">
        <w:rPr>
          <w:b/>
          <w:bCs/>
        </w:rPr>
        <w:t xml:space="preserve">, A.K.M.M. </w:t>
      </w:r>
      <w:r w:rsidRPr="00CE179F">
        <w:rPr>
          <w:bCs/>
        </w:rPr>
        <w:t xml:space="preserve">&amp; </w:t>
      </w:r>
      <w:proofErr w:type="spellStart"/>
      <w:r w:rsidRPr="00CE179F">
        <w:rPr>
          <w:bCs/>
        </w:rPr>
        <w:t>Wehrens</w:t>
      </w:r>
      <w:proofErr w:type="spellEnd"/>
      <w:r w:rsidRPr="00CE179F">
        <w:rPr>
          <w:bCs/>
        </w:rPr>
        <w:t>, X.H.</w:t>
      </w:r>
      <w:r w:rsidRPr="00CE179F">
        <w:rPr>
          <w:b/>
          <w:bCs/>
        </w:rPr>
        <w:t xml:space="preserve"> </w:t>
      </w:r>
      <w:r w:rsidRPr="00CE179F">
        <w:rPr>
          <w:b/>
        </w:rPr>
        <w:t xml:space="preserve">(2005). </w:t>
      </w:r>
      <w:r w:rsidRPr="00CE179F">
        <w:t xml:space="preserve">Evolution of the Ryanodine Receptor Gene Family. </w:t>
      </w:r>
      <w:r w:rsidRPr="00CE179F">
        <w:rPr>
          <w:i/>
        </w:rPr>
        <w:t>Ryanodine Receptors: Structure, Function, and Dysfunction in Clinical Disease. Springer Science + Business Media, Inc.</w:t>
      </w:r>
      <w:r w:rsidRPr="00CE179F">
        <w:rPr>
          <w:i/>
          <w:iCs/>
        </w:rPr>
        <w:t xml:space="preserve"> Page 1-8.</w:t>
      </w:r>
    </w:p>
    <w:p w14:paraId="39B37F74" w14:textId="77777777" w:rsidR="00DD7798" w:rsidRDefault="00DD7798" w:rsidP="00DD7798">
      <w:pPr>
        <w:pStyle w:val="BodyTextIndent2"/>
        <w:ind w:left="0"/>
      </w:pPr>
    </w:p>
    <w:p w14:paraId="58E26224" w14:textId="460144A6" w:rsidR="00325867" w:rsidRPr="00CE179F" w:rsidRDefault="00DC5A01" w:rsidP="00DD7798">
      <w:pPr>
        <w:pStyle w:val="BodyTextIndent2"/>
        <w:ind w:left="0"/>
      </w:pPr>
      <w:proofErr w:type="spellStart"/>
      <w:r>
        <w:t>D</w:t>
      </w:r>
      <w:r w:rsidR="00325867" w:rsidRPr="00CE179F">
        <w:t>havan</w:t>
      </w:r>
      <w:proofErr w:type="spellEnd"/>
      <w:r w:rsidR="00325867" w:rsidRPr="00CE179F">
        <w:t xml:space="preserve">, G., </w:t>
      </w:r>
      <w:proofErr w:type="spellStart"/>
      <w:proofErr w:type="gramStart"/>
      <w:r w:rsidR="00325867" w:rsidRPr="00CE179F">
        <w:rPr>
          <w:b/>
        </w:rPr>
        <w:t>Mollah</w:t>
      </w:r>
      <w:proofErr w:type="spellEnd"/>
      <w:r w:rsidR="00325867" w:rsidRPr="00CE179F">
        <w:rPr>
          <w:b/>
        </w:rPr>
        <w:t xml:space="preserve"> ,</w:t>
      </w:r>
      <w:proofErr w:type="gramEnd"/>
      <w:r w:rsidR="00325867" w:rsidRPr="00CE179F">
        <w:rPr>
          <w:b/>
        </w:rPr>
        <w:t xml:space="preserve"> A.K.M.M</w:t>
      </w:r>
      <w:r w:rsidR="00325867" w:rsidRPr="00CE179F">
        <w:t xml:space="preserve">., &amp; </w:t>
      </w:r>
      <w:proofErr w:type="spellStart"/>
      <w:r w:rsidR="00325867" w:rsidRPr="00CE179F">
        <w:t>Brenowitz</w:t>
      </w:r>
      <w:proofErr w:type="spellEnd"/>
      <w:r w:rsidR="00325867" w:rsidRPr="00CE179F">
        <w:t>, M.  (</w:t>
      </w:r>
      <w:r w:rsidR="00325867" w:rsidRPr="00CE179F">
        <w:rPr>
          <w:b/>
        </w:rPr>
        <w:t>2002</w:t>
      </w:r>
      <w:r w:rsidR="00325867" w:rsidRPr="00CE179F">
        <w:t xml:space="preserve">). Probing Kinetic and </w:t>
      </w:r>
    </w:p>
    <w:p w14:paraId="30A1BB18" w14:textId="14FFA5CF" w:rsidR="00325867" w:rsidRPr="00DD7798" w:rsidRDefault="00325867" w:rsidP="00DD7798">
      <w:pPr>
        <w:pStyle w:val="BodyTextIndent2"/>
        <w:ind w:left="0"/>
      </w:pPr>
      <w:r w:rsidRPr="00CE179F">
        <w:t xml:space="preserve">Equilibrium Binding Properties of DNA-Protein Complexes by Quantitative </w:t>
      </w:r>
      <w:proofErr w:type="spellStart"/>
      <w:r w:rsidRPr="00CE179F">
        <w:t>DNaseI</w:t>
      </w:r>
      <w:proofErr w:type="spellEnd"/>
      <w:r w:rsidRPr="00CE179F">
        <w:t xml:space="preserve"> I </w:t>
      </w:r>
      <w:proofErr w:type="spellStart"/>
      <w:r w:rsidRPr="00CE179F">
        <w:t>Footprinting</w:t>
      </w:r>
      <w:proofErr w:type="spellEnd"/>
      <w:r w:rsidRPr="00CE179F">
        <w:t xml:space="preserve">. </w:t>
      </w:r>
      <w:r w:rsidRPr="00CE179F">
        <w:rPr>
          <w:i/>
          <w:iCs/>
        </w:rPr>
        <w:t>Advances in DNA Sequence Specific Agents 04: 139-155.</w:t>
      </w:r>
    </w:p>
    <w:p w14:paraId="4793635B" w14:textId="77777777" w:rsidR="00325867" w:rsidRPr="00CE179F" w:rsidRDefault="00325867" w:rsidP="00325867">
      <w:pPr>
        <w:pStyle w:val="BodyTextIndent"/>
        <w:ind w:left="0"/>
        <w:jc w:val="left"/>
        <w:rPr>
          <w:b/>
        </w:rPr>
      </w:pPr>
    </w:p>
    <w:p w14:paraId="42DDA687" w14:textId="6E6C6CB9" w:rsidR="00F50444" w:rsidRPr="00115D56" w:rsidRDefault="00325867" w:rsidP="00DD7798">
      <w:pPr>
        <w:pStyle w:val="BodyTextIndent"/>
        <w:ind w:left="0"/>
        <w:jc w:val="left"/>
        <w:rPr>
          <w:i/>
          <w:iCs/>
        </w:rPr>
      </w:pPr>
      <w:proofErr w:type="spellStart"/>
      <w:r w:rsidRPr="00CE179F">
        <w:rPr>
          <w:b/>
        </w:rPr>
        <w:t>Mollah</w:t>
      </w:r>
      <w:proofErr w:type="spellEnd"/>
      <w:r w:rsidRPr="00CE179F">
        <w:rPr>
          <w:b/>
        </w:rPr>
        <w:t>, A.K.M.M</w:t>
      </w:r>
      <w:r w:rsidRPr="00CE179F">
        <w:t xml:space="preserve">. &amp; </w:t>
      </w:r>
      <w:proofErr w:type="spellStart"/>
      <w:r w:rsidRPr="00CE179F">
        <w:t>Brenowitz</w:t>
      </w:r>
      <w:proofErr w:type="spellEnd"/>
      <w:r w:rsidRPr="00CE179F">
        <w:t>, M. (</w:t>
      </w:r>
      <w:r w:rsidRPr="00CE179F">
        <w:rPr>
          <w:b/>
        </w:rPr>
        <w:t>2000</w:t>
      </w:r>
      <w:r w:rsidRPr="00CE179F">
        <w:t xml:space="preserve">). Quantitative DNase I Kinetics </w:t>
      </w:r>
      <w:proofErr w:type="spellStart"/>
      <w:r w:rsidRPr="00CE179F">
        <w:t>Footprinting</w:t>
      </w:r>
      <w:proofErr w:type="spellEnd"/>
      <w:r w:rsidRPr="00CE179F">
        <w:t xml:space="preserve">. </w:t>
      </w:r>
      <w:r w:rsidRPr="00CE179F">
        <w:rPr>
          <w:i/>
          <w:iCs/>
        </w:rPr>
        <w:t>DNA Protein Interactions: Practical Approach. Oxford University Press, Page 281-290.</w:t>
      </w:r>
    </w:p>
    <w:p w14:paraId="4C4A6056" w14:textId="77777777" w:rsidR="00563DFD" w:rsidRDefault="00563DFD">
      <w:pPr>
        <w:pStyle w:val="Subtitle"/>
        <w:jc w:val="both"/>
        <w:rPr>
          <w:u w:val="single"/>
        </w:rPr>
      </w:pPr>
    </w:p>
    <w:p w14:paraId="5C5E8E2B" w14:textId="77777777" w:rsidR="00CC38C5" w:rsidRPr="00CE179F" w:rsidRDefault="00325867">
      <w:pPr>
        <w:pStyle w:val="Subtitle"/>
        <w:jc w:val="both"/>
        <w:rPr>
          <w:u w:val="single"/>
        </w:rPr>
      </w:pPr>
      <w:r w:rsidRPr="00CE179F">
        <w:rPr>
          <w:u w:val="single"/>
        </w:rPr>
        <w:t>PROFESSIONAL SOCIETIES:</w:t>
      </w:r>
    </w:p>
    <w:p w14:paraId="3280FA0A" w14:textId="77777777" w:rsidR="005D37ED" w:rsidRDefault="005D37ED">
      <w:pPr>
        <w:pStyle w:val="BodyTextIndent"/>
      </w:pPr>
    </w:p>
    <w:p w14:paraId="1905131F" w14:textId="77777777" w:rsidR="005D37ED" w:rsidRPr="00CE179F" w:rsidRDefault="00E260C4">
      <w:pPr>
        <w:pStyle w:val="BodyTextIndent"/>
      </w:pPr>
      <w:r w:rsidRPr="00CE179F">
        <w:t>Asian Food Safe</w:t>
      </w:r>
      <w:r w:rsidR="00696641" w:rsidRPr="00CE179F">
        <w:t>ty and Security Association (AFS</w:t>
      </w:r>
      <w:r w:rsidRPr="00CE179F">
        <w:t>SA).</w:t>
      </w:r>
    </w:p>
    <w:p w14:paraId="72BB5CA8" w14:textId="77777777" w:rsidR="00325867" w:rsidRPr="00CE179F" w:rsidRDefault="00325867">
      <w:pPr>
        <w:pStyle w:val="BodyTextIndent"/>
      </w:pPr>
      <w:r w:rsidRPr="00CE179F">
        <w:t>American Society for Biochemistry and Molecular Biology (ASBMB)</w:t>
      </w:r>
      <w:r w:rsidR="00E260C4" w:rsidRPr="00CE179F">
        <w:t>.</w:t>
      </w:r>
    </w:p>
    <w:p w14:paraId="18DE956A" w14:textId="77777777" w:rsidR="00325867" w:rsidRPr="00CE179F" w:rsidRDefault="00325867">
      <w:pPr>
        <w:pStyle w:val="BodyTextIndent"/>
      </w:pPr>
      <w:r w:rsidRPr="00CE179F">
        <w:t xml:space="preserve">Biophysical Society. </w:t>
      </w:r>
    </w:p>
    <w:p w14:paraId="68E6FB69" w14:textId="6BFC6E59" w:rsidR="0091675F" w:rsidRDefault="00325867" w:rsidP="00B942E3">
      <w:pPr>
        <w:pStyle w:val="BodyTextIndent"/>
      </w:pPr>
      <w:r w:rsidRPr="00CE179F">
        <w:t>International Society for Computational Biology (ISCB)</w:t>
      </w:r>
    </w:p>
    <w:p w14:paraId="4E223DB3" w14:textId="77777777" w:rsidR="00B942E3" w:rsidRPr="00B942E3" w:rsidRDefault="00B942E3" w:rsidP="00B942E3">
      <w:pPr>
        <w:pStyle w:val="BodyTextIndent"/>
      </w:pPr>
    </w:p>
    <w:p w14:paraId="0ACF2406" w14:textId="1DC6956F" w:rsidR="00B942E3" w:rsidRDefault="00325867" w:rsidP="00E4102C">
      <w:pPr>
        <w:pStyle w:val="Subtitle"/>
        <w:jc w:val="both"/>
        <w:rPr>
          <w:u w:val="single"/>
        </w:rPr>
      </w:pPr>
      <w:r w:rsidRPr="00CE179F">
        <w:rPr>
          <w:u w:val="single"/>
        </w:rPr>
        <w:t>SERVICE:</w:t>
      </w:r>
    </w:p>
    <w:p w14:paraId="5513D582" w14:textId="77777777" w:rsidR="00C259D6" w:rsidRDefault="00C259D6" w:rsidP="003F5538">
      <w:pPr>
        <w:pStyle w:val="BodyTextIndent"/>
        <w:rPr>
          <w:i/>
        </w:rPr>
      </w:pPr>
    </w:p>
    <w:p w14:paraId="33182FFF" w14:textId="798DEEEC" w:rsidR="003F5538" w:rsidRDefault="003F5538" w:rsidP="003F5538">
      <w:pPr>
        <w:pStyle w:val="BodyTextIndent"/>
        <w:rPr>
          <w:color w:val="000000"/>
        </w:rPr>
      </w:pPr>
      <w:r>
        <w:rPr>
          <w:i/>
        </w:rPr>
        <w:t xml:space="preserve">Chair, </w:t>
      </w:r>
      <w:r w:rsidR="00355F71">
        <w:rPr>
          <w:iCs/>
        </w:rPr>
        <w:t>IPB</w:t>
      </w:r>
      <w:r>
        <w:rPr>
          <w:i/>
        </w:rPr>
        <w:t xml:space="preserve"> (</w:t>
      </w:r>
      <w:r w:rsidR="00355F71">
        <w:rPr>
          <w:i/>
        </w:rPr>
        <w:t xml:space="preserve">International </w:t>
      </w:r>
      <w:proofErr w:type="spellStart"/>
      <w:r w:rsidR="00355F71">
        <w:rPr>
          <w:i/>
        </w:rPr>
        <w:t>Programme</w:t>
      </w:r>
      <w:proofErr w:type="spellEnd"/>
      <w:r w:rsidR="00355F71">
        <w:rPr>
          <w:i/>
        </w:rPr>
        <w:t xml:space="preserve"> Board</w:t>
      </w:r>
      <w:r>
        <w:rPr>
          <w:i/>
        </w:rPr>
        <w:t xml:space="preserve">) </w:t>
      </w:r>
      <w:r w:rsidRPr="00F768C5">
        <w:rPr>
          <w:iCs/>
        </w:rPr>
        <w:t>Committee,</w:t>
      </w:r>
      <w:r>
        <w:rPr>
          <w:i/>
        </w:rPr>
        <w:t xml:space="preserve"> </w:t>
      </w:r>
      <w:r w:rsidRPr="00CE179F">
        <w:rPr>
          <w:color w:val="000000"/>
        </w:rPr>
        <w:t xml:space="preserve">Asian University </w:t>
      </w:r>
    </w:p>
    <w:p w14:paraId="08C61B76" w14:textId="38A1CCDD" w:rsidR="003F5538" w:rsidRDefault="003F5538" w:rsidP="00992877">
      <w:pPr>
        <w:pStyle w:val="BodyTextIndent"/>
        <w:tabs>
          <w:tab w:val="right" w:pos="10080"/>
        </w:tabs>
        <w:rPr>
          <w:i/>
        </w:rPr>
      </w:pPr>
      <w:r>
        <w:rPr>
          <w:color w:val="000000"/>
        </w:rPr>
        <w:t xml:space="preserve">           for </w:t>
      </w:r>
      <w:r w:rsidRPr="00CE179F">
        <w:rPr>
          <w:color w:val="000000"/>
        </w:rPr>
        <w:t>Women, Chittagong, Bangladesh</w:t>
      </w:r>
      <w:r>
        <w:rPr>
          <w:color w:val="000000"/>
        </w:rPr>
        <w:tab/>
      </w:r>
    </w:p>
    <w:p w14:paraId="7437E2D8" w14:textId="3CB988CF" w:rsidR="003F5538" w:rsidRDefault="003F5538" w:rsidP="003F5538">
      <w:pPr>
        <w:pStyle w:val="BodyTextIndent"/>
        <w:rPr>
          <w:color w:val="000000"/>
        </w:rPr>
      </w:pPr>
      <w:r>
        <w:rPr>
          <w:i/>
        </w:rPr>
        <w:t xml:space="preserve">Chair, </w:t>
      </w:r>
      <w:r>
        <w:rPr>
          <w:iCs/>
        </w:rPr>
        <w:t>REC</w:t>
      </w:r>
      <w:r>
        <w:rPr>
          <w:i/>
        </w:rPr>
        <w:t xml:space="preserve"> (Research and Ethics) </w:t>
      </w:r>
      <w:r w:rsidRPr="00F768C5">
        <w:rPr>
          <w:iCs/>
        </w:rPr>
        <w:t>Committee,</w:t>
      </w:r>
      <w:r>
        <w:rPr>
          <w:i/>
        </w:rPr>
        <w:t xml:space="preserve"> </w:t>
      </w:r>
      <w:r w:rsidRPr="00CE179F">
        <w:rPr>
          <w:color w:val="000000"/>
        </w:rPr>
        <w:t xml:space="preserve">Asian University </w:t>
      </w:r>
    </w:p>
    <w:p w14:paraId="3EE50D31" w14:textId="34C22FD0" w:rsidR="003F5538" w:rsidRDefault="003F5538" w:rsidP="003F5538">
      <w:pPr>
        <w:pStyle w:val="BodyTextIndent"/>
        <w:rPr>
          <w:i/>
        </w:rPr>
      </w:pPr>
      <w:r>
        <w:rPr>
          <w:color w:val="000000"/>
        </w:rPr>
        <w:t xml:space="preserve">           for </w:t>
      </w:r>
      <w:r w:rsidRPr="00CE179F">
        <w:rPr>
          <w:color w:val="000000"/>
        </w:rPr>
        <w:t>Women, Chittagong, Bangladesh</w:t>
      </w:r>
    </w:p>
    <w:p w14:paraId="5D1A773A" w14:textId="72298BCC" w:rsidR="00EA432E" w:rsidRDefault="00F768C5" w:rsidP="00F768C5">
      <w:pPr>
        <w:pStyle w:val="BodyTextIndent"/>
        <w:rPr>
          <w:color w:val="000000"/>
        </w:rPr>
      </w:pPr>
      <w:r>
        <w:rPr>
          <w:i/>
        </w:rPr>
        <w:t xml:space="preserve">Chair, </w:t>
      </w:r>
      <w:r w:rsidRPr="00F768C5">
        <w:rPr>
          <w:iCs/>
        </w:rPr>
        <w:t>LTQA</w:t>
      </w:r>
      <w:r>
        <w:rPr>
          <w:i/>
        </w:rPr>
        <w:t xml:space="preserve"> (Learning Teaching and Quality Assurance) </w:t>
      </w:r>
      <w:r w:rsidRPr="00F768C5">
        <w:rPr>
          <w:iCs/>
        </w:rPr>
        <w:t>Committee,</w:t>
      </w:r>
      <w:r>
        <w:rPr>
          <w:i/>
        </w:rPr>
        <w:t xml:space="preserve"> </w:t>
      </w:r>
      <w:r w:rsidRPr="00CE179F">
        <w:rPr>
          <w:color w:val="000000"/>
        </w:rPr>
        <w:t xml:space="preserve">Asian University </w:t>
      </w:r>
    </w:p>
    <w:p w14:paraId="5B5CD040" w14:textId="77777777" w:rsidR="00F768C5" w:rsidRDefault="00F768C5" w:rsidP="00F768C5">
      <w:pPr>
        <w:pStyle w:val="BodyTextIndent"/>
        <w:rPr>
          <w:i/>
        </w:rPr>
      </w:pPr>
      <w:r>
        <w:rPr>
          <w:color w:val="000000"/>
        </w:rPr>
        <w:t xml:space="preserve">           </w:t>
      </w:r>
      <w:r w:rsidR="00EA432E">
        <w:rPr>
          <w:color w:val="000000"/>
        </w:rPr>
        <w:t xml:space="preserve">for </w:t>
      </w:r>
      <w:r w:rsidR="00822557" w:rsidRPr="00CE179F">
        <w:rPr>
          <w:color w:val="000000"/>
        </w:rPr>
        <w:t>Women, Chittagong, Bangladesh</w:t>
      </w:r>
    </w:p>
    <w:p w14:paraId="12ADFB79" w14:textId="77777777" w:rsidR="000E7EF7" w:rsidRPr="00CE179F" w:rsidRDefault="000E7EF7" w:rsidP="00C11AF2">
      <w:pPr>
        <w:pStyle w:val="BodyTextIndent"/>
        <w:rPr>
          <w:color w:val="000000"/>
        </w:rPr>
      </w:pPr>
      <w:r w:rsidRPr="00CE179F">
        <w:rPr>
          <w:i/>
        </w:rPr>
        <w:t xml:space="preserve">Chair, </w:t>
      </w:r>
      <w:r w:rsidR="000D5067" w:rsidRPr="00CE179F">
        <w:rPr>
          <w:color w:val="000000"/>
        </w:rPr>
        <w:t>Faculty</w:t>
      </w:r>
      <w:r w:rsidR="00F768C5">
        <w:rPr>
          <w:color w:val="000000"/>
        </w:rPr>
        <w:t xml:space="preserve"> Senate</w:t>
      </w:r>
      <w:r w:rsidRPr="00CE179F">
        <w:rPr>
          <w:color w:val="000000"/>
        </w:rPr>
        <w:t>, Asian University for Women, Chittagong,</w:t>
      </w:r>
      <w:r w:rsidR="00C11AF2" w:rsidRPr="00CE179F">
        <w:rPr>
          <w:color w:val="000000"/>
        </w:rPr>
        <w:t xml:space="preserve"> </w:t>
      </w:r>
      <w:r w:rsidRPr="00CE179F">
        <w:rPr>
          <w:color w:val="000000"/>
        </w:rPr>
        <w:t>Bangladesh</w:t>
      </w:r>
    </w:p>
    <w:p w14:paraId="37950ABA" w14:textId="77777777" w:rsidR="000E7EF7" w:rsidRPr="00CE179F" w:rsidRDefault="000E7EF7" w:rsidP="000E7EF7">
      <w:pPr>
        <w:pStyle w:val="BodyTextIndent"/>
        <w:rPr>
          <w:color w:val="000000"/>
        </w:rPr>
      </w:pPr>
      <w:r w:rsidRPr="00CE179F">
        <w:rPr>
          <w:i/>
        </w:rPr>
        <w:t xml:space="preserve">Member, </w:t>
      </w:r>
      <w:r w:rsidRPr="00CE179F">
        <w:rPr>
          <w:color w:val="000000"/>
        </w:rPr>
        <w:t xml:space="preserve">Academic Policy Committee, Asian University for Women, Chittagong,    </w:t>
      </w:r>
    </w:p>
    <w:p w14:paraId="11DE3B0E" w14:textId="77777777" w:rsidR="00FE5BAF" w:rsidRDefault="000E7EF7" w:rsidP="00F768C5">
      <w:pPr>
        <w:pStyle w:val="BodyTextIndent"/>
        <w:rPr>
          <w:i/>
        </w:rPr>
      </w:pPr>
      <w:r w:rsidRPr="00CE179F">
        <w:rPr>
          <w:i/>
        </w:rPr>
        <w:lastRenderedPageBreak/>
        <w:t xml:space="preserve">           </w:t>
      </w:r>
    </w:p>
    <w:p w14:paraId="3F2C3C9D" w14:textId="77777777" w:rsidR="00FE5BAF" w:rsidRDefault="00FE5BAF" w:rsidP="00F768C5">
      <w:pPr>
        <w:pStyle w:val="BodyTextIndent"/>
        <w:rPr>
          <w:i/>
        </w:rPr>
      </w:pPr>
    </w:p>
    <w:p w14:paraId="3F3D88E2" w14:textId="1F1E3964" w:rsidR="00115D56" w:rsidRDefault="000E7EF7" w:rsidP="00FE5BAF">
      <w:pPr>
        <w:pStyle w:val="BodyTextIndent"/>
        <w:rPr>
          <w:i/>
        </w:rPr>
      </w:pPr>
      <w:r w:rsidRPr="00CE179F">
        <w:rPr>
          <w:color w:val="000000"/>
        </w:rPr>
        <w:t>Bangladesh</w:t>
      </w:r>
    </w:p>
    <w:p w14:paraId="2706B9D8" w14:textId="462CC991" w:rsidR="00B94F1E" w:rsidRDefault="00325867" w:rsidP="00B94F1E">
      <w:pPr>
        <w:pStyle w:val="BodyTextIndent"/>
        <w:rPr>
          <w:color w:val="000000"/>
        </w:rPr>
      </w:pPr>
      <w:r w:rsidRPr="00CE179F">
        <w:rPr>
          <w:i/>
        </w:rPr>
        <w:t xml:space="preserve">Member, </w:t>
      </w:r>
      <w:r w:rsidRPr="00CE179F">
        <w:rPr>
          <w:color w:val="000000"/>
        </w:rPr>
        <w:t xml:space="preserve">Academic Judiciary Committee, Stony Brook Southampton, Southampton, </w:t>
      </w:r>
      <w:r w:rsidR="00B94F1E">
        <w:rPr>
          <w:color w:val="000000"/>
        </w:rPr>
        <w:t xml:space="preserve">  </w:t>
      </w:r>
    </w:p>
    <w:p w14:paraId="48145AE0" w14:textId="77777777" w:rsidR="00B94F1E" w:rsidRPr="00DF0AD2" w:rsidRDefault="00B94F1E" w:rsidP="00D71434">
      <w:pPr>
        <w:pStyle w:val="BodyTextIndent"/>
        <w:rPr>
          <w:i/>
        </w:rPr>
      </w:pPr>
      <w:r>
        <w:rPr>
          <w:i/>
        </w:rPr>
        <w:t xml:space="preserve">            </w:t>
      </w:r>
      <w:r w:rsidR="00DF0AD2">
        <w:rPr>
          <w:i/>
        </w:rPr>
        <w:t xml:space="preserve">  </w:t>
      </w:r>
      <w:r w:rsidR="00F768C5">
        <w:rPr>
          <w:i/>
        </w:rPr>
        <w:t xml:space="preserve"> </w:t>
      </w:r>
      <w:r w:rsidRPr="00CE179F">
        <w:rPr>
          <w:color w:val="000000"/>
        </w:rPr>
        <w:t>U.S.A</w:t>
      </w:r>
      <w:r w:rsidR="00325867" w:rsidRPr="00CE179F">
        <w:rPr>
          <w:color w:val="000000"/>
        </w:rPr>
        <w:t>.</w:t>
      </w:r>
    </w:p>
    <w:p w14:paraId="4FEF212F" w14:textId="77777777" w:rsidR="00C11AF2" w:rsidRPr="00CE179F" w:rsidRDefault="00325867" w:rsidP="00C11AF2">
      <w:pPr>
        <w:pStyle w:val="BodyTextIndent"/>
      </w:pPr>
      <w:r w:rsidRPr="00CE179F">
        <w:rPr>
          <w:i/>
        </w:rPr>
        <w:t>Advisor</w:t>
      </w:r>
      <w:r w:rsidRPr="00CE179F">
        <w:t>, Academic Advising Center, Yeshiva University New York, U.S.A.</w:t>
      </w:r>
    </w:p>
    <w:p w14:paraId="23D8F1CD" w14:textId="77777777" w:rsidR="00325867" w:rsidRPr="00CE179F" w:rsidRDefault="00325867">
      <w:pPr>
        <w:pStyle w:val="BodyTextIndent"/>
      </w:pPr>
      <w:r w:rsidRPr="00CE179F">
        <w:rPr>
          <w:i/>
        </w:rPr>
        <w:t xml:space="preserve">Advisor, </w:t>
      </w:r>
      <w:r w:rsidRPr="00CE179F">
        <w:t xml:space="preserve">Undergraduate Student Research Presentation (USRP) Club, Yeshiva      </w:t>
      </w:r>
    </w:p>
    <w:p w14:paraId="54C10443" w14:textId="46411AB5" w:rsidR="00325867" w:rsidRPr="00CE179F" w:rsidRDefault="00325867" w:rsidP="00325867">
      <w:pPr>
        <w:pStyle w:val="BodyTextIndent"/>
      </w:pPr>
      <w:r w:rsidRPr="00CE179F">
        <w:rPr>
          <w:i/>
        </w:rPr>
        <w:t xml:space="preserve">             </w:t>
      </w:r>
      <w:r w:rsidR="00F768C5">
        <w:rPr>
          <w:i/>
        </w:rPr>
        <w:t xml:space="preserve"> </w:t>
      </w:r>
      <w:r w:rsidRPr="00CE179F">
        <w:t>University, New York, U.S.A.</w:t>
      </w:r>
      <w:r w:rsidRPr="00CE179F">
        <w:rPr>
          <w:b/>
        </w:rPr>
        <w:t xml:space="preserve">             </w:t>
      </w:r>
      <w:r w:rsidRPr="00CE179F">
        <w:t xml:space="preserve">                                </w:t>
      </w:r>
    </w:p>
    <w:p w14:paraId="1B985622" w14:textId="77777777" w:rsidR="00E1324C" w:rsidRDefault="00E1324C">
      <w:pPr>
        <w:pStyle w:val="Subtitle"/>
        <w:jc w:val="both"/>
        <w:rPr>
          <w:u w:val="single"/>
        </w:rPr>
      </w:pPr>
    </w:p>
    <w:p w14:paraId="46BC3EF7" w14:textId="04ADD385" w:rsidR="00CC38C5" w:rsidRDefault="00325867">
      <w:pPr>
        <w:pStyle w:val="Subtitle"/>
        <w:jc w:val="both"/>
        <w:rPr>
          <w:u w:val="single"/>
        </w:rPr>
      </w:pPr>
      <w:r w:rsidRPr="00CE179F">
        <w:rPr>
          <w:u w:val="single"/>
        </w:rPr>
        <w:t>LANGUAGES:</w:t>
      </w:r>
    </w:p>
    <w:p w14:paraId="3EC85ACE" w14:textId="77777777" w:rsidR="0004731F" w:rsidRPr="00CE179F" w:rsidRDefault="0004731F">
      <w:pPr>
        <w:pStyle w:val="Subtitle"/>
        <w:jc w:val="both"/>
        <w:rPr>
          <w:u w:val="single"/>
        </w:rPr>
      </w:pPr>
    </w:p>
    <w:p w14:paraId="275058D8" w14:textId="77777777" w:rsidR="00BC49B6" w:rsidRDefault="00325867" w:rsidP="00FA1857">
      <w:pPr>
        <w:pStyle w:val="Subtitle"/>
        <w:jc w:val="both"/>
        <w:rPr>
          <w:b w:val="0"/>
        </w:rPr>
      </w:pPr>
      <w:r w:rsidRPr="00CE179F">
        <w:rPr>
          <w:b w:val="0"/>
        </w:rPr>
        <w:t xml:space="preserve">     </w:t>
      </w:r>
      <w:r w:rsidR="000D5067" w:rsidRPr="00CE179F">
        <w:rPr>
          <w:b w:val="0"/>
        </w:rPr>
        <w:t xml:space="preserve">                English, Bangla, </w:t>
      </w:r>
      <w:r w:rsidRPr="00CE179F">
        <w:rPr>
          <w:b w:val="0"/>
        </w:rPr>
        <w:t>and Thai.</w:t>
      </w:r>
    </w:p>
    <w:p w14:paraId="646A0F36" w14:textId="77777777" w:rsidR="00563DFD" w:rsidRDefault="00563DFD" w:rsidP="00A5474D">
      <w:pPr>
        <w:pStyle w:val="BodyTextIndent"/>
        <w:ind w:left="0"/>
        <w:rPr>
          <w:b/>
          <w:u w:val="single"/>
        </w:rPr>
      </w:pPr>
    </w:p>
    <w:p w14:paraId="0E43431C" w14:textId="77777777" w:rsidR="00124C2E" w:rsidRPr="00CE179F" w:rsidRDefault="00124C2E" w:rsidP="00124C2E">
      <w:pPr>
        <w:pStyle w:val="BodyTextIndent"/>
        <w:ind w:left="0"/>
      </w:pPr>
    </w:p>
    <w:sectPr w:rsidR="00124C2E" w:rsidRPr="00CE179F" w:rsidSect="00325867">
      <w:headerReference w:type="default" r:id="rId12"/>
      <w:headerReference w:type="first" r:id="rId13"/>
      <w:type w:val="continuous"/>
      <w:pgSz w:w="12240" w:h="15840"/>
      <w:pgMar w:top="576" w:right="720" w:bottom="432" w:left="1440" w:header="576" w:footer="432" w:gutter="0"/>
      <w:pgNumType w:start="2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6A0981" w14:textId="77777777" w:rsidR="0082792F" w:rsidRDefault="0082792F">
      <w:r>
        <w:separator/>
      </w:r>
    </w:p>
  </w:endnote>
  <w:endnote w:type="continuationSeparator" w:id="0">
    <w:p w14:paraId="3CF6AB02" w14:textId="77777777" w:rsidR="0082792F" w:rsidRDefault="00827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249727" w14:textId="77777777" w:rsidR="0082792F" w:rsidRDefault="0082792F">
      <w:r>
        <w:separator/>
      </w:r>
    </w:p>
  </w:footnote>
  <w:footnote w:type="continuationSeparator" w:id="0">
    <w:p w14:paraId="529DDC2B" w14:textId="77777777" w:rsidR="0082792F" w:rsidRDefault="008279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771A8" w14:textId="77777777" w:rsidR="00325867" w:rsidRDefault="00325867">
    <w:pPr>
      <w:pStyle w:val="Header"/>
      <w:jc w:val="right"/>
    </w:pPr>
    <w:r>
      <w:t>A. K. M. Moniruzzaman Mollah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1C55E" w14:textId="77777777" w:rsidR="00325867" w:rsidRDefault="00325867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14977"/>
    <w:multiLevelType w:val="hybridMultilevel"/>
    <w:tmpl w:val="C84C9FA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1C6CBF"/>
    <w:multiLevelType w:val="hybridMultilevel"/>
    <w:tmpl w:val="661CBE7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1B7732"/>
    <w:multiLevelType w:val="hybridMultilevel"/>
    <w:tmpl w:val="5B842A4E"/>
    <w:lvl w:ilvl="0" w:tplc="8E0608A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922C6B"/>
    <w:multiLevelType w:val="hybridMultilevel"/>
    <w:tmpl w:val="B98CE866"/>
    <w:lvl w:ilvl="0" w:tplc="359C30DE">
      <w:start w:val="1990"/>
      <w:numFmt w:val="decimal"/>
      <w:lvlText w:val="%1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1" w:tplc="173811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DBCD4C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8445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56C12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4250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A20087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F381B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120ED9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1A16D32"/>
    <w:multiLevelType w:val="hybridMultilevel"/>
    <w:tmpl w:val="3AEAA954"/>
    <w:lvl w:ilvl="0" w:tplc="C8922DC4">
      <w:start w:val="1990"/>
      <w:numFmt w:val="decimal"/>
      <w:lvlText w:val="%1"/>
      <w:lvlJc w:val="left"/>
      <w:pPr>
        <w:tabs>
          <w:tab w:val="num" w:pos="1320"/>
        </w:tabs>
        <w:ind w:left="1320" w:hanging="13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proofState w:spelling="clean" w:grammar="clean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stylePaneSortMethod w:val="0000"/>
  <w:defaultTabStop w:val="144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12C"/>
    <w:rsid w:val="000137D1"/>
    <w:rsid w:val="00024BC5"/>
    <w:rsid w:val="0002585E"/>
    <w:rsid w:val="0004731F"/>
    <w:rsid w:val="00055754"/>
    <w:rsid w:val="00067E04"/>
    <w:rsid w:val="00076590"/>
    <w:rsid w:val="00080E9C"/>
    <w:rsid w:val="00082C95"/>
    <w:rsid w:val="00083F0B"/>
    <w:rsid w:val="00084762"/>
    <w:rsid w:val="00084FDD"/>
    <w:rsid w:val="00085E18"/>
    <w:rsid w:val="000920F1"/>
    <w:rsid w:val="000A051C"/>
    <w:rsid w:val="000A5B88"/>
    <w:rsid w:val="000B275E"/>
    <w:rsid w:val="000D0069"/>
    <w:rsid w:val="000D4D8A"/>
    <w:rsid w:val="000D5067"/>
    <w:rsid w:val="000D56B6"/>
    <w:rsid w:val="000D6F5D"/>
    <w:rsid w:val="000E05D2"/>
    <w:rsid w:val="000E38A7"/>
    <w:rsid w:val="000E7EF7"/>
    <w:rsid w:val="000F07ED"/>
    <w:rsid w:val="000F3EE1"/>
    <w:rsid w:val="000F6FC7"/>
    <w:rsid w:val="001033E3"/>
    <w:rsid w:val="0010696B"/>
    <w:rsid w:val="00110683"/>
    <w:rsid w:val="00115D56"/>
    <w:rsid w:val="00121273"/>
    <w:rsid w:val="00123245"/>
    <w:rsid w:val="00124C2E"/>
    <w:rsid w:val="00124CD9"/>
    <w:rsid w:val="00126525"/>
    <w:rsid w:val="00131923"/>
    <w:rsid w:val="00137C33"/>
    <w:rsid w:val="00145BB2"/>
    <w:rsid w:val="00153DFE"/>
    <w:rsid w:val="001571BE"/>
    <w:rsid w:val="0017250A"/>
    <w:rsid w:val="00174176"/>
    <w:rsid w:val="0017747F"/>
    <w:rsid w:val="0018012C"/>
    <w:rsid w:val="001B209F"/>
    <w:rsid w:val="001B58E4"/>
    <w:rsid w:val="001D7D54"/>
    <w:rsid w:val="001F4739"/>
    <w:rsid w:val="00201E6D"/>
    <w:rsid w:val="00203D81"/>
    <w:rsid w:val="002078C3"/>
    <w:rsid w:val="00210DAD"/>
    <w:rsid w:val="002323D5"/>
    <w:rsid w:val="00245811"/>
    <w:rsid w:val="0025027F"/>
    <w:rsid w:val="00260845"/>
    <w:rsid w:val="002622A2"/>
    <w:rsid w:val="00262945"/>
    <w:rsid w:val="00263824"/>
    <w:rsid w:val="00270CFA"/>
    <w:rsid w:val="00271F36"/>
    <w:rsid w:val="0028051D"/>
    <w:rsid w:val="002B22B3"/>
    <w:rsid w:val="002C4CF8"/>
    <w:rsid w:val="002E43BB"/>
    <w:rsid w:val="002F77B3"/>
    <w:rsid w:val="0030238F"/>
    <w:rsid w:val="0030455F"/>
    <w:rsid w:val="00307AB2"/>
    <w:rsid w:val="00310E24"/>
    <w:rsid w:val="0031225D"/>
    <w:rsid w:val="0032208A"/>
    <w:rsid w:val="00325867"/>
    <w:rsid w:val="003409C6"/>
    <w:rsid w:val="00341E30"/>
    <w:rsid w:val="00345524"/>
    <w:rsid w:val="00355F71"/>
    <w:rsid w:val="003700E8"/>
    <w:rsid w:val="0037744D"/>
    <w:rsid w:val="00394922"/>
    <w:rsid w:val="003D105C"/>
    <w:rsid w:val="003D16DD"/>
    <w:rsid w:val="003D3613"/>
    <w:rsid w:val="003D4B74"/>
    <w:rsid w:val="003E1CCE"/>
    <w:rsid w:val="003F37DB"/>
    <w:rsid w:val="003F47F8"/>
    <w:rsid w:val="003F5538"/>
    <w:rsid w:val="004063BD"/>
    <w:rsid w:val="00414C0A"/>
    <w:rsid w:val="00423196"/>
    <w:rsid w:val="0042448F"/>
    <w:rsid w:val="00424EFC"/>
    <w:rsid w:val="00433E7E"/>
    <w:rsid w:val="00435A0E"/>
    <w:rsid w:val="00436CB9"/>
    <w:rsid w:val="00440A96"/>
    <w:rsid w:val="0044563A"/>
    <w:rsid w:val="0045556B"/>
    <w:rsid w:val="004556A3"/>
    <w:rsid w:val="00460014"/>
    <w:rsid w:val="00467D32"/>
    <w:rsid w:val="00471C98"/>
    <w:rsid w:val="004733D8"/>
    <w:rsid w:val="004825F8"/>
    <w:rsid w:val="004A268F"/>
    <w:rsid w:val="004A44E7"/>
    <w:rsid w:val="004A4E23"/>
    <w:rsid w:val="004B34B4"/>
    <w:rsid w:val="004C528B"/>
    <w:rsid w:val="004D06E1"/>
    <w:rsid w:val="004D5AF2"/>
    <w:rsid w:val="004D7607"/>
    <w:rsid w:val="004E22AF"/>
    <w:rsid w:val="004E2468"/>
    <w:rsid w:val="004E57FD"/>
    <w:rsid w:val="004F339F"/>
    <w:rsid w:val="00512427"/>
    <w:rsid w:val="005159BF"/>
    <w:rsid w:val="0052219D"/>
    <w:rsid w:val="00525860"/>
    <w:rsid w:val="00536D20"/>
    <w:rsid w:val="005424CF"/>
    <w:rsid w:val="005466FB"/>
    <w:rsid w:val="00550932"/>
    <w:rsid w:val="00556B0B"/>
    <w:rsid w:val="00563DFD"/>
    <w:rsid w:val="0056480D"/>
    <w:rsid w:val="00564CB7"/>
    <w:rsid w:val="00567C3F"/>
    <w:rsid w:val="00575B4C"/>
    <w:rsid w:val="005778F2"/>
    <w:rsid w:val="0058304F"/>
    <w:rsid w:val="005956D6"/>
    <w:rsid w:val="005A19D9"/>
    <w:rsid w:val="005B4AA5"/>
    <w:rsid w:val="005C5247"/>
    <w:rsid w:val="005D37ED"/>
    <w:rsid w:val="005D5A95"/>
    <w:rsid w:val="005F2EFF"/>
    <w:rsid w:val="006075D4"/>
    <w:rsid w:val="00611475"/>
    <w:rsid w:val="00623D05"/>
    <w:rsid w:val="00625B22"/>
    <w:rsid w:val="00633C95"/>
    <w:rsid w:val="0063480B"/>
    <w:rsid w:val="00634AA8"/>
    <w:rsid w:val="00640498"/>
    <w:rsid w:val="00642F95"/>
    <w:rsid w:val="00643D7C"/>
    <w:rsid w:val="00647577"/>
    <w:rsid w:val="00652604"/>
    <w:rsid w:val="00661172"/>
    <w:rsid w:val="00662BA4"/>
    <w:rsid w:val="00673520"/>
    <w:rsid w:val="00682942"/>
    <w:rsid w:val="00686737"/>
    <w:rsid w:val="0069526A"/>
    <w:rsid w:val="00696641"/>
    <w:rsid w:val="006B45B0"/>
    <w:rsid w:val="006C536D"/>
    <w:rsid w:val="006D4098"/>
    <w:rsid w:val="006F6420"/>
    <w:rsid w:val="00702FB3"/>
    <w:rsid w:val="00703D02"/>
    <w:rsid w:val="00720633"/>
    <w:rsid w:val="0072283D"/>
    <w:rsid w:val="00737F51"/>
    <w:rsid w:val="0075547F"/>
    <w:rsid w:val="00755FE0"/>
    <w:rsid w:val="007622FD"/>
    <w:rsid w:val="0076458F"/>
    <w:rsid w:val="007722B3"/>
    <w:rsid w:val="00773285"/>
    <w:rsid w:val="00774902"/>
    <w:rsid w:val="00776B9F"/>
    <w:rsid w:val="00787661"/>
    <w:rsid w:val="00796D60"/>
    <w:rsid w:val="007A5384"/>
    <w:rsid w:val="007A6F15"/>
    <w:rsid w:val="007A7C88"/>
    <w:rsid w:val="007B0ECB"/>
    <w:rsid w:val="007B1CE9"/>
    <w:rsid w:val="007B260E"/>
    <w:rsid w:val="007C1069"/>
    <w:rsid w:val="007C7906"/>
    <w:rsid w:val="007D01F0"/>
    <w:rsid w:val="007D0B4B"/>
    <w:rsid w:val="007D0BF9"/>
    <w:rsid w:val="007F0C1F"/>
    <w:rsid w:val="007F6F54"/>
    <w:rsid w:val="00800B40"/>
    <w:rsid w:val="00803564"/>
    <w:rsid w:val="00805F12"/>
    <w:rsid w:val="00813FD5"/>
    <w:rsid w:val="00822557"/>
    <w:rsid w:val="0082792F"/>
    <w:rsid w:val="00830A12"/>
    <w:rsid w:val="00847E3F"/>
    <w:rsid w:val="008503CC"/>
    <w:rsid w:val="00853790"/>
    <w:rsid w:val="00860760"/>
    <w:rsid w:val="008623B1"/>
    <w:rsid w:val="00862EF3"/>
    <w:rsid w:val="00870085"/>
    <w:rsid w:val="00883907"/>
    <w:rsid w:val="00887DF8"/>
    <w:rsid w:val="00890172"/>
    <w:rsid w:val="0089707B"/>
    <w:rsid w:val="008B2504"/>
    <w:rsid w:val="008B7155"/>
    <w:rsid w:val="008D20F7"/>
    <w:rsid w:val="008D5CB8"/>
    <w:rsid w:val="008D7095"/>
    <w:rsid w:val="008E058E"/>
    <w:rsid w:val="008E17D1"/>
    <w:rsid w:val="008E32A5"/>
    <w:rsid w:val="008E60A8"/>
    <w:rsid w:val="009002AA"/>
    <w:rsid w:val="0090202B"/>
    <w:rsid w:val="0091675F"/>
    <w:rsid w:val="009169EC"/>
    <w:rsid w:val="00917EC9"/>
    <w:rsid w:val="00924F8E"/>
    <w:rsid w:val="00925B8B"/>
    <w:rsid w:val="00927181"/>
    <w:rsid w:val="00946505"/>
    <w:rsid w:val="00962E51"/>
    <w:rsid w:val="00983A0C"/>
    <w:rsid w:val="00992877"/>
    <w:rsid w:val="009B004E"/>
    <w:rsid w:val="009B22B3"/>
    <w:rsid w:val="009B65F3"/>
    <w:rsid w:val="009C0E53"/>
    <w:rsid w:val="009D21C8"/>
    <w:rsid w:val="009D467B"/>
    <w:rsid w:val="009E4A22"/>
    <w:rsid w:val="009F3FB4"/>
    <w:rsid w:val="009F5690"/>
    <w:rsid w:val="00A0244C"/>
    <w:rsid w:val="00A04C18"/>
    <w:rsid w:val="00A050EC"/>
    <w:rsid w:val="00A37A92"/>
    <w:rsid w:val="00A5474D"/>
    <w:rsid w:val="00A570DD"/>
    <w:rsid w:val="00A7417D"/>
    <w:rsid w:val="00A764E0"/>
    <w:rsid w:val="00A93939"/>
    <w:rsid w:val="00A96482"/>
    <w:rsid w:val="00AA4DFC"/>
    <w:rsid w:val="00AA4F28"/>
    <w:rsid w:val="00AB0871"/>
    <w:rsid w:val="00AB1AE7"/>
    <w:rsid w:val="00AD0049"/>
    <w:rsid w:val="00AD08DB"/>
    <w:rsid w:val="00AE3849"/>
    <w:rsid w:val="00AE4117"/>
    <w:rsid w:val="00B12F6A"/>
    <w:rsid w:val="00B26544"/>
    <w:rsid w:val="00B268F0"/>
    <w:rsid w:val="00B3039C"/>
    <w:rsid w:val="00B33189"/>
    <w:rsid w:val="00B37A76"/>
    <w:rsid w:val="00B505C4"/>
    <w:rsid w:val="00B5299F"/>
    <w:rsid w:val="00B548EF"/>
    <w:rsid w:val="00B617DA"/>
    <w:rsid w:val="00B655C1"/>
    <w:rsid w:val="00B67AD2"/>
    <w:rsid w:val="00B718E1"/>
    <w:rsid w:val="00B76C3A"/>
    <w:rsid w:val="00B83ED6"/>
    <w:rsid w:val="00B942E3"/>
    <w:rsid w:val="00B94F1E"/>
    <w:rsid w:val="00BA41E9"/>
    <w:rsid w:val="00BB4DD9"/>
    <w:rsid w:val="00BC49B6"/>
    <w:rsid w:val="00BC6D84"/>
    <w:rsid w:val="00BE1EC8"/>
    <w:rsid w:val="00BE39A8"/>
    <w:rsid w:val="00BF6D0B"/>
    <w:rsid w:val="00C01146"/>
    <w:rsid w:val="00C05595"/>
    <w:rsid w:val="00C10E92"/>
    <w:rsid w:val="00C11AF2"/>
    <w:rsid w:val="00C15D35"/>
    <w:rsid w:val="00C25083"/>
    <w:rsid w:val="00C259D6"/>
    <w:rsid w:val="00C268F3"/>
    <w:rsid w:val="00C30247"/>
    <w:rsid w:val="00C40889"/>
    <w:rsid w:val="00C46FDF"/>
    <w:rsid w:val="00C5628F"/>
    <w:rsid w:val="00C62614"/>
    <w:rsid w:val="00C62E56"/>
    <w:rsid w:val="00C7682F"/>
    <w:rsid w:val="00CC38C5"/>
    <w:rsid w:val="00CC4AC3"/>
    <w:rsid w:val="00CC5D51"/>
    <w:rsid w:val="00CC682B"/>
    <w:rsid w:val="00CD7A30"/>
    <w:rsid w:val="00CE179F"/>
    <w:rsid w:val="00CE264D"/>
    <w:rsid w:val="00CF796C"/>
    <w:rsid w:val="00D02578"/>
    <w:rsid w:val="00D04F5D"/>
    <w:rsid w:val="00D14E98"/>
    <w:rsid w:val="00D16B01"/>
    <w:rsid w:val="00D21448"/>
    <w:rsid w:val="00D345C9"/>
    <w:rsid w:val="00D3463A"/>
    <w:rsid w:val="00D378B2"/>
    <w:rsid w:val="00D53E3E"/>
    <w:rsid w:val="00D60ED5"/>
    <w:rsid w:val="00D6121C"/>
    <w:rsid w:val="00D70616"/>
    <w:rsid w:val="00D71434"/>
    <w:rsid w:val="00D7568E"/>
    <w:rsid w:val="00D86BD0"/>
    <w:rsid w:val="00DA30D7"/>
    <w:rsid w:val="00DA4598"/>
    <w:rsid w:val="00DC408A"/>
    <w:rsid w:val="00DC5A01"/>
    <w:rsid w:val="00DD0B67"/>
    <w:rsid w:val="00DD65AE"/>
    <w:rsid w:val="00DD7798"/>
    <w:rsid w:val="00DD7C47"/>
    <w:rsid w:val="00DF0AD2"/>
    <w:rsid w:val="00DF14FC"/>
    <w:rsid w:val="00DF6845"/>
    <w:rsid w:val="00E11FEC"/>
    <w:rsid w:val="00E1324C"/>
    <w:rsid w:val="00E13352"/>
    <w:rsid w:val="00E20115"/>
    <w:rsid w:val="00E20415"/>
    <w:rsid w:val="00E23AF9"/>
    <w:rsid w:val="00E260C4"/>
    <w:rsid w:val="00E3531C"/>
    <w:rsid w:val="00E4102C"/>
    <w:rsid w:val="00E413DC"/>
    <w:rsid w:val="00E60A4D"/>
    <w:rsid w:val="00E73C25"/>
    <w:rsid w:val="00EA0BF8"/>
    <w:rsid w:val="00EA432E"/>
    <w:rsid w:val="00EB3CED"/>
    <w:rsid w:val="00EB581D"/>
    <w:rsid w:val="00EB5E35"/>
    <w:rsid w:val="00ED1187"/>
    <w:rsid w:val="00EE52E5"/>
    <w:rsid w:val="00EE578B"/>
    <w:rsid w:val="00EE5FF8"/>
    <w:rsid w:val="00F1084B"/>
    <w:rsid w:val="00F364EE"/>
    <w:rsid w:val="00F372EB"/>
    <w:rsid w:val="00F40981"/>
    <w:rsid w:val="00F50444"/>
    <w:rsid w:val="00F579A0"/>
    <w:rsid w:val="00F73258"/>
    <w:rsid w:val="00F768C5"/>
    <w:rsid w:val="00F826E8"/>
    <w:rsid w:val="00F854C9"/>
    <w:rsid w:val="00FA1857"/>
    <w:rsid w:val="00FB626E"/>
    <w:rsid w:val="00FB7FA4"/>
    <w:rsid w:val="00FC5424"/>
    <w:rsid w:val="00FC724E"/>
    <w:rsid w:val="00FD2D11"/>
    <w:rsid w:val="00FD3B5E"/>
    <w:rsid w:val="00FE1E37"/>
    <w:rsid w:val="00FE2F3E"/>
    <w:rsid w:val="00FE4938"/>
    <w:rsid w:val="00FE5BAF"/>
    <w:rsid w:val="00FF2EA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4C6B8AC"/>
  <w15:docId w15:val="{7CE81448-6417-954E-BBE8-EA5F03106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34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semiHidden="1" w:uiPriority="62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6E4D"/>
    <w:rPr>
      <w:sz w:val="24"/>
      <w:szCs w:val="24"/>
    </w:rPr>
  </w:style>
  <w:style w:type="paragraph" w:styleId="Heading1">
    <w:name w:val="heading 1"/>
    <w:basedOn w:val="Normal"/>
    <w:next w:val="Normal"/>
    <w:qFormat/>
    <w:rsid w:val="00FE6E4D"/>
    <w:pPr>
      <w:keepNext/>
      <w:outlineLvl w:val="0"/>
    </w:pPr>
    <w:rPr>
      <w:szCs w:val="20"/>
    </w:rPr>
  </w:style>
  <w:style w:type="paragraph" w:styleId="Heading4">
    <w:name w:val="heading 4"/>
    <w:basedOn w:val="Normal"/>
    <w:next w:val="Normal"/>
    <w:qFormat/>
    <w:rsid w:val="00FE6E4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FE6E4D"/>
    <w:pPr>
      <w:jc w:val="center"/>
    </w:pPr>
    <w:rPr>
      <w:b/>
      <w:bCs/>
      <w:sz w:val="28"/>
    </w:rPr>
  </w:style>
  <w:style w:type="paragraph" w:styleId="Subtitle">
    <w:name w:val="Subtitle"/>
    <w:basedOn w:val="Normal"/>
    <w:link w:val="SubtitleChar"/>
    <w:qFormat/>
    <w:rsid w:val="00FE6E4D"/>
    <w:rPr>
      <w:b/>
      <w:bCs/>
    </w:rPr>
  </w:style>
  <w:style w:type="character" w:styleId="Hyperlink">
    <w:name w:val="Hyperlink"/>
    <w:basedOn w:val="DefaultParagraphFont"/>
    <w:uiPriority w:val="99"/>
    <w:rsid w:val="00FE6E4D"/>
    <w:rPr>
      <w:color w:val="0000FF"/>
      <w:u w:val="single"/>
    </w:rPr>
  </w:style>
  <w:style w:type="character" w:styleId="FollowedHyperlink">
    <w:name w:val="FollowedHyperlink"/>
    <w:basedOn w:val="DefaultParagraphFont"/>
    <w:rsid w:val="00FE6E4D"/>
    <w:rPr>
      <w:color w:val="800080"/>
      <w:u w:val="single"/>
    </w:rPr>
  </w:style>
  <w:style w:type="paragraph" w:styleId="BodyTextIndent">
    <w:name w:val="Body Text Indent"/>
    <w:basedOn w:val="Normal"/>
    <w:link w:val="BodyTextIndentChar"/>
    <w:rsid w:val="00FE6E4D"/>
    <w:pPr>
      <w:ind w:left="1440"/>
      <w:jc w:val="both"/>
    </w:pPr>
  </w:style>
  <w:style w:type="paragraph" w:styleId="BodyTextIndent2">
    <w:name w:val="Body Text Indent 2"/>
    <w:basedOn w:val="Normal"/>
    <w:rsid w:val="00FE6E4D"/>
    <w:pPr>
      <w:ind w:left="1440"/>
    </w:pPr>
  </w:style>
  <w:style w:type="paragraph" w:styleId="Header">
    <w:name w:val="header"/>
    <w:basedOn w:val="Normal"/>
    <w:rsid w:val="00FE6E4D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FE6E4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E6E4D"/>
  </w:style>
  <w:style w:type="paragraph" w:styleId="HTMLPreformatted">
    <w:name w:val="HTML Preformatted"/>
    <w:basedOn w:val="Normal"/>
    <w:rsid w:val="00FE6E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BalloonText">
    <w:name w:val="Balloon Text"/>
    <w:basedOn w:val="Normal"/>
    <w:semiHidden/>
    <w:rsid w:val="00FE6E4D"/>
    <w:rPr>
      <w:rFonts w:ascii="Tahoma" w:hAnsi="Tahoma" w:cs="Tahoma"/>
      <w:sz w:val="16"/>
      <w:szCs w:val="16"/>
    </w:rPr>
  </w:style>
  <w:style w:type="character" w:customStyle="1" w:styleId="clientsectionheader">
    <w:name w:val="clientsectionheader"/>
    <w:basedOn w:val="DefaultParagraphFont"/>
    <w:rsid w:val="00FE6E4D"/>
  </w:style>
  <w:style w:type="character" w:customStyle="1" w:styleId="SubtitleChar">
    <w:name w:val="Subtitle Char"/>
    <w:basedOn w:val="DefaultParagraphFont"/>
    <w:link w:val="Subtitle"/>
    <w:rsid w:val="00560748"/>
    <w:rPr>
      <w:b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5253B1"/>
    <w:rPr>
      <w:sz w:val="24"/>
      <w:szCs w:val="24"/>
    </w:rPr>
  </w:style>
  <w:style w:type="character" w:customStyle="1" w:styleId="a">
    <w:name w:val="a"/>
    <w:basedOn w:val="DefaultParagraphFont"/>
    <w:rsid w:val="00830A12"/>
  </w:style>
  <w:style w:type="character" w:styleId="Strong">
    <w:name w:val="Strong"/>
    <w:basedOn w:val="DefaultParagraphFont"/>
    <w:uiPriority w:val="22"/>
    <w:qFormat/>
    <w:rsid w:val="00245811"/>
    <w:rPr>
      <w:b/>
      <w:bCs/>
    </w:rPr>
  </w:style>
  <w:style w:type="paragraph" w:customStyle="1" w:styleId="Default">
    <w:name w:val="Default"/>
    <w:rsid w:val="00CE179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9526A"/>
    <w:pPr>
      <w:spacing w:before="100" w:beforeAutospacing="1" w:after="100" w:afterAutospacing="1"/>
    </w:pPr>
  </w:style>
  <w:style w:type="character" w:customStyle="1" w:styleId="SelPlus">
    <w:name w:val="SelPlus"/>
    <w:basedOn w:val="DefaultParagraphFont"/>
    <w:uiPriority w:val="1"/>
    <w:qFormat/>
    <w:rsid w:val="008D20F7"/>
    <w:rPr>
      <w:rFonts w:asciiTheme="minorHAnsi" w:hAnsiTheme="minorHAnsi"/>
      <w:b/>
      <w:sz w:val="36"/>
      <w:szCs w:val="36"/>
    </w:rPr>
  </w:style>
  <w:style w:type="character" w:customStyle="1" w:styleId="m-810455760430532112gmail-il">
    <w:name w:val="m_-810455760430532112gmail-il"/>
    <w:basedOn w:val="DefaultParagraphFont"/>
    <w:rsid w:val="00E413DC"/>
  </w:style>
  <w:style w:type="character" w:customStyle="1" w:styleId="m-2556429060444699105gmail-il">
    <w:name w:val="m_-2556429060444699105gmail-il"/>
    <w:basedOn w:val="DefaultParagraphFont"/>
    <w:rsid w:val="007F6F54"/>
  </w:style>
  <w:style w:type="character" w:styleId="UnresolvedMention">
    <w:name w:val="Unresolved Mention"/>
    <w:basedOn w:val="DefaultParagraphFont"/>
    <w:uiPriority w:val="99"/>
    <w:semiHidden/>
    <w:unhideWhenUsed/>
    <w:rsid w:val="00EB5E35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6F6420"/>
  </w:style>
  <w:style w:type="character" w:customStyle="1" w:styleId="booktitle">
    <w:name w:val="booktitle"/>
    <w:basedOn w:val="DefaultParagraphFont"/>
    <w:rsid w:val="00DF14FC"/>
  </w:style>
  <w:style w:type="character" w:customStyle="1" w:styleId="page-numbers-info">
    <w:name w:val="page-numbers-info"/>
    <w:basedOn w:val="DefaultParagraphFont"/>
    <w:rsid w:val="00DF14FC"/>
  </w:style>
  <w:style w:type="paragraph" w:customStyle="1" w:styleId="Normal1">
    <w:name w:val="Normal1"/>
    <w:rsid w:val="00634AA8"/>
    <w:pPr>
      <w:spacing w:line="360" w:lineRule="auto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703D02"/>
    <w:pPr>
      <w:ind w:left="720"/>
      <w:contextualSpacing/>
    </w:pPr>
    <w:rPr>
      <w:rFonts w:eastAsiaTheme="minorEastAsia" w:cstheme="minorBidi"/>
      <w:sz w:val="22"/>
      <w:lang w:eastAsia="ja-JP"/>
    </w:rPr>
  </w:style>
  <w:style w:type="character" w:customStyle="1" w:styleId="RSCH02PaperAuthorsandBylineChar">
    <w:name w:val="RSC H02 Paper Authors and Byline Char"/>
    <w:link w:val="RSCH02PaperAuthorsandByline"/>
    <w:rsid w:val="00703D02"/>
    <w:rPr>
      <w:lang w:val="en-GB"/>
    </w:rPr>
  </w:style>
  <w:style w:type="paragraph" w:customStyle="1" w:styleId="RSCH02PaperAuthorsandByline">
    <w:name w:val="RSC H02 Paper Authors and Byline"/>
    <w:basedOn w:val="Normal"/>
    <w:link w:val="RSCH02PaperAuthorsandBylineChar"/>
    <w:rsid w:val="00703D02"/>
    <w:pPr>
      <w:spacing w:after="120" w:line="240" w:lineRule="exact"/>
    </w:pPr>
    <w:rPr>
      <w:sz w:val="20"/>
      <w:szCs w:val="20"/>
      <w:lang w:val="en-GB"/>
    </w:rPr>
  </w:style>
  <w:style w:type="paragraph" w:customStyle="1" w:styleId="Standard">
    <w:name w:val="Standard"/>
    <w:rsid w:val="009B004E"/>
    <w:pPr>
      <w:widowControl w:val="0"/>
      <w:suppressAutoHyphens/>
      <w:autoSpaceDN w:val="0"/>
      <w:spacing w:line="276" w:lineRule="auto"/>
      <w:textAlignment w:val="baseline"/>
    </w:pPr>
    <w:rPr>
      <w:rFonts w:ascii="Arial" w:eastAsia="Arial" w:hAnsi="Arial" w:cs="Arial"/>
      <w:sz w:val="22"/>
      <w:szCs w:val="22"/>
      <w:lang w:val="en" w:eastAsia="zh-CN" w:bidi="hi-IN"/>
    </w:rPr>
  </w:style>
  <w:style w:type="character" w:styleId="Emphasis">
    <w:name w:val="Emphasis"/>
    <w:basedOn w:val="DefaultParagraphFont"/>
    <w:uiPriority w:val="20"/>
    <w:qFormat/>
    <w:rsid w:val="004556A3"/>
    <w:rPr>
      <w:i/>
      <w:iCs/>
    </w:rPr>
  </w:style>
  <w:style w:type="character" w:customStyle="1" w:styleId="il">
    <w:name w:val="il"/>
    <w:basedOn w:val="DefaultParagraphFont"/>
    <w:rsid w:val="00A024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02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1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5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8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98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010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886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36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37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14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0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23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831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14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8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2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0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167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09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605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92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32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7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9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6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6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06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499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3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7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7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5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57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22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10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12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1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047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676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0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9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mollah1@gmail.com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ink.springer.com/book/10.1007/978-3-030-46951-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m.rdcu.be/wf/click?upn=lMZy1lernSJ7apc5DgYM8WWHn-2BEtTSGNbvG0VkjTVik-3D_IB4Dok8VpCykeaqJGjkjv5bkvLwM0q4a1hoOj1QVzfLugEGNgqgqSaqeNGHpX3-2BjSXt7e-2FrVVAOUSBt36dK5-2BU02i2CfjX29zQMawMJ1BkAHuR9taiqaFS7Ko2svS9UaphCSNkqZOmeBBP0EH06Jll3FHD2DyzsG9bDYFjJ96qcWerSsratgBbZDHAkv13D7Y7yB6LWkTPVKBRYrRxyb4PiHukNI-2FrqG3gnemMpAxc-2Fx1hdwp43fqdKgVWzDM4mqUyA825WEWMEK12tnaN9WBVtnjvey22wLcxPPhItxOSw-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31083/j.fbl2811317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E6B09-2272-954E-AE21-4B49E48B4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2210</Words>
  <Characters>12597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14778</CharactersWithSpaces>
  <SharedDoc>false</SharedDoc>
  <HLinks>
    <vt:vector size="24" baseType="variant">
      <vt:variant>
        <vt:i4>5832824</vt:i4>
      </vt:variant>
      <vt:variant>
        <vt:i4>9</vt:i4>
      </vt:variant>
      <vt:variant>
        <vt:i4>0</vt:i4>
      </vt:variant>
      <vt:variant>
        <vt:i4>5</vt:i4>
      </vt:variant>
      <vt:variant>
        <vt:lpwstr>mailto:sergei.khrapunov@einstein.yu.edu</vt:lpwstr>
      </vt:variant>
      <vt:variant>
        <vt:lpwstr/>
      </vt:variant>
      <vt:variant>
        <vt:i4>3604564</vt:i4>
      </vt:variant>
      <vt:variant>
        <vt:i4>6</vt:i4>
      </vt:variant>
      <vt:variant>
        <vt:i4>0</vt:i4>
      </vt:variant>
      <vt:variant>
        <vt:i4>5</vt:i4>
      </vt:variant>
      <vt:variant>
        <vt:lpwstr>mailto:James.Hoffmann@stonybrook.edu</vt:lpwstr>
      </vt:variant>
      <vt:variant>
        <vt:lpwstr/>
      </vt:variant>
      <vt:variant>
        <vt:i4>2752526</vt:i4>
      </vt:variant>
      <vt:variant>
        <vt:i4>3</vt:i4>
      </vt:variant>
      <vt:variant>
        <vt:i4>0</vt:i4>
      </vt:variant>
      <vt:variant>
        <vt:i4>5</vt:i4>
      </vt:variant>
      <vt:variant>
        <vt:lpwstr>mailto:potvin@yu.edu</vt:lpwstr>
      </vt:variant>
      <vt:variant>
        <vt:lpwstr/>
      </vt:variant>
      <vt:variant>
        <vt:i4>2228310</vt:i4>
      </vt:variant>
      <vt:variant>
        <vt:i4>0</vt:i4>
      </vt:variant>
      <vt:variant>
        <vt:i4>0</vt:i4>
      </vt:variant>
      <vt:variant>
        <vt:i4>5</vt:i4>
      </vt:variant>
      <vt:variant>
        <vt:lpwstr>mailto:AKM.Mollah@stonybrook.edu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mollah</dc:creator>
  <cp:lastModifiedBy>Microsoft Office User</cp:lastModifiedBy>
  <cp:revision>6</cp:revision>
  <cp:lastPrinted>2018-09-27T15:11:00Z</cp:lastPrinted>
  <dcterms:created xsi:type="dcterms:W3CDTF">2023-12-06T04:41:00Z</dcterms:created>
  <dcterms:modified xsi:type="dcterms:W3CDTF">2023-12-06T05:19:00Z</dcterms:modified>
</cp:coreProperties>
</file>